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03A" w14:textId="39A1CBCD" w:rsidR="003903B9" w:rsidRDefault="008B5337" w:rsidP="000F2EF1">
      <w:pPr>
        <w:jc w:val="center"/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  <w:lang w:val="es-MX"/>
        </w:rPr>
      </w:pPr>
      <w:r w:rsidRPr="008B5337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  <w:lang w:val="es-MX"/>
        </w:rPr>
        <w:t xml:space="preserve">PLAN DE </w:t>
      </w:r>
      <w:r w:rsidR="008E2AEF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  <w:lang w:val="es-MX"/>
        </w:rPr>
        <w:t xml:space="preserve">ENTRENAMIENTO DE </w:t>
      </w:r>
      <w:r w:rsidR="0094362D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  <w:lang w:val="es-MX"/>
        </w:rPr>
        <w:fldChar w:fldCharType="begin"/>
      </w:r>
      <w:r w:rsidR="0094362D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  <w:lang w:val="es-MX"/>
        </w:rPr>
        <w:instrText xml:space="preserve"> DOCPROPERTY  "Farm Name"  \* MERGEFORMAT </w:instrText>
      </w:r>
      <w:r w:rsidR="0094362D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  <w:lang w:val="es-MX"/>
        </w:rPr>
        <w:fldChar w:fldCharType="separate"/>
      </w:r>
      <w:r w:rsidR="00235B00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  <w:lang w:val="es-MX"/>
        </w:rPr>
        <w:t>&lt;&lt; NOMBRE DE LA GRANJA &gt;&gt;</w:t>
      </w:r>
      <w:r w:rsidR="0094362D">
        <w:rPr>
          <w:rFonts w:ascii="Source Sans Pro Light" w:hAnsi="Source Sans Pro Light"/>
          <w:b/>
          <w:bCs/>
          <w:caps/>
          <w:color w:val="000000" w:themeColor="text1"/>
          <w:sz w:val="26"/>
          <w:szCs w:val="26"/>
          <w:lang w:val="es-MX"/>
        </w:rPr>
        <w:fldChar w:fldCharType="end"/>
      </w:r>
    </w:p>
    <w:p w14:paraId="200EA96F" w14:textId="77777777" w:rsidR="0094362D" w:rsidRPr="0094362D" w:rsidRDefault="0094362D" w:rsidP="000F2EF1">
      <w:pPr>
        <w:jc w:val="center"/>
        <w:rPr>
          <w:rFonts w:ascii="Source Sans Pro Light" w:hAnsi="Source Sans Pro Light"/>
          <w:b/>
          <w:bCs/>
          <w:color w:val="000000" w:themeColor="text1"/>
          <w:sz w:val="2"/>
          <w:szCs w:val="2"/>
          <w:lang w:val="es-MX"/>
        </w:rPr>
      </w:pPr>
    </w:p>
    <w:tbl>
      <w:tblPr>
        <w:tblStyle w:val="TableGrid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B5337" w:rsidRPr="00CD2A49" w14:paraId="4850F5CB" w14:textId="77777777" w:rsidTr="00857A7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9D8CC" w14:textId="63AC1B33" w:rsidR="008B5337" w:rsidRPr="007F177E" w:rsidRDefault="008B5337" w:rsidP="008B5337">
            <w:pPr>
              <w:rPr>
                <w:rFonts w:ascii="Source Sans Pro Light" w:hAnsi="Source Sans Pro Light"/>
              </w:rPr>
            </w:pPr>
            <w:proofErr w:type="spellStart"/>
            <w:r w:rsidRPr="00850AD4">
              <w:rPr>
                <w:rFonts w:ascii="Source Sans Pro Light" w:hAnsi="Source Sans Pro Light"/>
              </w:rPr>
              <w:t>Revisión</w:t>
            </w:r>
            <w:proofErr w:type="spellEnd"/>
            <w:r w:rsidRPr="007F177E">
              <w:rPr>
                <w:rFonts w:ascii="Source Sans Pro Light" w:hAnsi="Source Sans Pro Light"/>
              </w:rPr>
              <w:t xml:space="preserve"> #:</w:t>
            </w:r>
          </w:p>
          <w:p w14:paraId="36DEFE06" w14:textId="77777777" w:rsidR="008B5337" w:rsidRPr="007F177E" w:rsidRDefault="008B5337" w:rsidP="008B5337">
            <w:pPr>
              <w:rPr>
                <w:rFonts w:ascii="Source Sans Pro Light" w:hAnsi="Source Sans Pro Light"/>
              </w:rPr>
            </w:pPr>
          </w:p>
          <w:p w14:paraId="0505A5E7" w14:textId="23C405F2" w:rsidR="008B5337" w:rsidRPr="00E558D8" w:rsidRDefault="008B5337" w:rsidP="008B5337">
            <w:pPr>
              <w:rPr>
                <w:rFonts w:ascii="Source Sans Pro Light" w:hAnsi="Source Sans Pro Light"/>
              </w:rPr>
            </w:pPr>
            <w:proofErr w:type="spellStart"/>
            <w:r w:rsidRPr="00850AD4">
              <w:rPr>
                <w:rFonts w:ascii="Source Sans Pro Light" w:hAnsi="Source Sans Pro Light"/>
              </w:rPr>
              <w:t>Escrito</w:t>
            </w:r>
            <w:proofErr w:type="spellEnd"/>
            <w:r w:rsidRPr="00850AD4">
              <w:rPr>
                <w:rFonts w:ascii="Source Sans Pro Light" w:hAnsi="Source Sans Pro Light"/>
              </w:rPr>
              <w:t xml:space="preserve"> por</w:t>
            </w:r>
            <w:r w:rsidRPr="007F177E">
              <w:rPr>
                <w:rFonts w:ascii="Source Sans Pro Light" w:hAnsi="Source Sans Pro Light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24DF9E" w14:textId="77777777" w:rsidR="008B5337" w:rsidRPr="00850AD4" w:rsidRDefault="008B5337" w:rsidP="008B5337">
            <w:pPr>
              <w:rPr>
                <w:rFonts w:ascii="Source Sans Pro Light" w:hAnsi="Source Sans Pro Light"/>
                <w:lang w:val="es-MX"/>
              </w:rPr>
            </w:pPr>
            <w:r w:rsidRPr="00850AD4">
              <w:rPr>
                <w:rFonts w:ascii="Source Sans Pro Light" w:hAnsi="Source Sans Pro Light"/>
                <w:lang w:val="es-MX"/>
              </w:rPr>
              <w:t>Fecha:</w:t>
            </w:r>
            <w:r w:rsidRPr="00850AD4">
              <w:rPr>
                <w:rFonts w:ascii="Source Sans Pro Light" w:hAnsi="Source Sans Pro Light"/>
                <w:lang w:val="es-MX"/>
              </w:rPr>
              <w:tab/>
              <w:t>Mes DD, AAAA</w:t>
            </w:r>
          </w:p>
          <w:p w14:paraId="4BA38DE9" w14:textId="77777777" w:rsidR="008B5337" w:rsidRPr="00850AD4" w:rsidRDefault="008B5337" w:rsidP="008B5337">
            <w:pPr>
              <w:rPr>
                <w:rFonts w:ascii="Source Sans Pro Light" w:hAnsi="Source Sans Pro Light"/>
                <w:lang w:val="es-MX"/>
              </w:rPr>
            </w:pPr>
          </w:p>
          <w:p w14:paraId="5C87F17E" w14:textId="77777777" w:rsidR="008B5337" w:rsidRPr="00850AD4" w:rsidRDefault="008B5337" w:rsidP="008B5337">
            <w:pPr>
              <w:rPr>
                <w:rFonts w:ascii="Source Sans Pro Light" w:hAnsi="Source Sans Pro Light"/>
                <w:lang w:val="es-MX"/>
              </w:rPr>
            </w:pPr>
            <w:r w:rsidRPr="00850AD4">
              <w:rPr>
                <w:rFonts w:ascii="Source Sans Pro Light" w:hAnsi="Source Sans Pro Light"/>
                <w:lang w:val="es-MX"/>
              </w:rPr>
              <w:t>Aprobado por:</w:t>
            </w:r>
          </w:p>
          <w:p w14:paraId="77566440" w14:textId="77777777" w:rsidR="008B5337" w:rsidRPr="008B5337" w:rsidRDefault="008B5337" w:rsidP="008B5337">
            <w:pPr>
              <w:rPr>
                <w:rFonts w:ascii="Source Sans Pro Light" w:hAnsi="Source Sans Pro Light"/>
                <w:lang w:val="es-MX"/>
              </w:rPr>
            </w:pPr>
          </w:p>
        </w:tc>
      </w:tr>
    </w:tbl>
    <w:p w14:paraId="6D86BF38" w14:textId="77777777" w:rsidR="0094362D" w:rsidRPr="0094362D" w:rsidRDefault="0094362D" w:rsidP="003903B9">
      <w:pPr>
        <w:rPr>
          <w:rFonts w:ascii="Source Sans Pro Light" w:hAnsi="Source Sans Pro Light"/>
          <w:sz w:val="2"/>
          <w:szCs w:val="2"/>
          <w:lang w:val="es-MX"/>
        </w:rPr>
      </w:pPr>
    </w:p>
    <w:p w14:paraId="02DC252C" w14:textId="3B2895F1" w:rsidR="007F66D8" w:rsidRPr="0094362D" w:rsidRDefault="008E2AEF" w:rsidP="003903B9">
      <w:pPr>
        <w:rPr>
          <w:rFonts w:ascii="Source Sans Pro Light" w:hAnsi="Source Sans Pro Light"/>
          <w:lang w:val="es-MX"/>
        </w:rPr>
      </w:pPr>
      <w:r w:rsidRPr="0094362D">
        <w:rPr>
          <w:rFonts w:ascii="Source Sans Pro Light" w:hAnsi="Source Sans Pro Light"/>
          <w:lang w:val="es-MX"/>
        </w:rPr>
        <w:t>El entrenamiento</w:t>
      </w:r>
      <w:r w:rsidR="008B5337" w:rsidRPr="0094362D">
        <w:rPr>
          <w:rFonts w:ascii="Source Sans Pro Light" w:hAnsi="Source Sans Pro Light"/>
          <w:lang w:val="es-MX"/>
        </w:rPr>
        <w:t xml:space="preserve"> en salud y seguridad es una parte esencial del trabajo seguro. Este plan describe </w:t>
      </w:r>
      <w:r w:rsidR="00964340" w:rsidRPr="0094362D">
        <w:rPr>
          <w:rFonts w:ascii="Source Sans Pro Light" w:hAnsi="Source Sans Pro Light"/>
          <w:lang w:val="es-MX"/>
        </w:rPr>
        <w:t xml:space="preserve">cómo </w:t>
      </w:r>
      <w:r w:rsidR="0094362D" w:rsidRPr="0094362D">
        <w:rPr>
          <w:rFonts w:ascii="Source Sans Pro Light" w:hAnsi="Source Sans Pro Light"/>
          <w:lang w:val="es-MX"/>
        </w:rPr>
        <w:t xml:space="preserve"> </w:t>
      </w:r>
      <w:r w:rsidR="0094362D" w:rsidRPr="0094362D">
        <w:rPr>
          <w:rFonts w:ascii="Source Sans Pro Light" w:hAnsi="Source Sans Pro Light"/>
          <w:b/>
          <w:bCs/>
          <w:caps/>
          <w:color w:val="000000" w:themeColor="text1"/>
          <w:lang w:val="es-MX"/>
        </w:rPr>
        <w:fldChar w:fldCharType="begin"/>
      </w:r>
      <w:r w:rsidR="0094362D" w:rsidRPr="0094362D">
        <w:rPr>
          <w:rFonts w:ascii="Source Sans Pro Light" w:hAnsi="Source Sans Pro Light"/>
          <w:b/>
          <w:bCs/>
          <w:caps/>
          <w:color w:val="000000" w:themeColor="text1"/>
          <w:lang w:val="es-MX"/>
        </w:rPr>
        <w:instrText xml:space="preserve"> DOCPROPERTY  "Farm Name"  \* MERGEFORMAT </w:instrText>
      </w:r>
      <w:r w:rsidR="0094362D" w:rsidRPr="0094362D">
        <w:rPr>
          <w:rFonts w:ascii="Source Sans Pro Light" w:hAnsi="Source Sans Pro Light"/>
          <w:b/>
          <w:bCs/>
          <w:caps/>
          <w:color w:val="000000" w:themeColor="text1"/>
          <w:lang w:val="es-MX"/>
        </w:rPr>
        <w:fldChar w:fldCharType="separate"/>
      </w:r>
      <w:r w:rsidR="0094362D" w:rsidRPr="0094362D">
        <w:rPr>
          <w:rFonts w:ascii="Source Sans Pro Light" w:hAnsi="Source Sans Pro Light"/>
          <w:b/>
          <w:bCs/>
          <w:caps/>
          <w:color w:val="000000" w:themeColor="text1"/>
          <w:lang w:val="es-MX"/>
        </w:rPr>
        <w:t xml:space="preserve">&lt;&lt; </w:t>
      </w:r>
      <w:r w:rsidR="0094362D" w:rsidRPr="0094362D">
        <w:rPr>
          <w:rFonts w:ascii="Source Sans Pro Light" w:hAnsi="Source Sans Pro Light"/>
          <w:b/>
          <w:bCs/>
          <w:color w:val="000000" w:themeColor="text1"/>
          <w:lang w:val="es-MX"/>
        </w:rPr>
        <w:t xml:space="preserve">Farm </w:t>
      </w:r>
      <w:proofErr w:type="spellStart"/>
      <w:r w:rsidR="0094362D" w:rsidRPr="0094362D">
        <w:rPr>
          <w:rFonts w:ascii="Source Sans Pro Light" w:hAnsi="Source Sans Pro Light"/>
          <w:b/>
          <w:bCs/>
          <w:color w:val="000000" w:themeColor="text1"/>
          <w:lang w:val="es-MX"/>
        </w:rPr>
        <w:t>Name</w:t>
      </w:r>
      <w:proofErr w:type="spellEnd"/>
      <w:r w:rsidR="0094362D" w:rsidRPr="0094362D">
        <w:rPr>
          <w:rFonts w:ascii="Source Sans Pro Light" w:hAnsi="Source Sans Pro Light"/>
          <w:b/>
          <w:bCs/>
          <w:color w:val="000000" w:themeColor="text1"/>
          <w:lang w:val="es-MX"/>
        </w:rPr>
        <w:t xml:space="preserve"> &gt;&gt;</w:t>
      </w:r>
      <w:r w:rsidR="0094362D" w:rsidRPr="0094362D">
        <w:rPr>
          <w:rFonts w:ascii="Source Sans Pro Light" w:hAnsi="Source Sans Pro Light"/>
          <w:b/>
          <w:bCs/>
          <w:caps/>
          <w:color w:val="000000" w:themeColor="text1"/>
          <w:lang w:val="es-MX"/>
        </w:rPr>
        <w:fldChar w:fldCharType="end"/>
      </w:r>
      <w:r w:rsidR="008B5337" w:rsidRPr="0094362D">
        <w:rPr>
          <w:rFonts w:ascii="Source Sans Pro Light" w:hAnsi="Source Sans Pro Light"/>
          <w:lang w:val="es-MX"/>
        </w:rPr>
        <w:t xml:space="preserve"> </w:t>
      </w:r>
      <w:r w:rsidRPr="0094362D">
        <w:rPr>
          <w:rFonts w:ascii="Source Sans Pro Light" w:hAnsi="Source Sans Pro Light"/>
          <w:lang w:val="es-MX"/>
        </w:rPr>
        <w:t>maneja</w:t>
      </w:r>
      <w:r w:rsidR="00F72AAF" w:rsidRPr="0094362D">
        <w:rPr>
          <w:rFonts w:ascii="Source Sans Pro Light" w:hAnsi="Source Sans Pro Light"/>
          <w:lang w:val="es-MX"/>
        </w:rPr>
        <w:t xml:space="preserve"> </w:t>
      </w:r>
      <w:r w:rsidRPr="0094362D">
        <w:rPr>
          <w:rFonts w:ascii="Source Sans Pro Light" w:hAnsi="Source Sans Pro Light"/>
          <w:lang w:val="es-MX"/>
        </w:rPr>
        <w:t>el entrenamiento</w:t>
      </w:r>
      <w:r w:rsidR="008B5337" w:rsidRPr="0094362D">
        <w:rPr>
          <w:rFonts w:ascii="Source Sans Pro Light" w:hAnsi="Source Sans Pro Light"/>
          <w:lang w:val="es-MX"/>
        </w:rPr>
        <w:t xml:space="preserve"> de los trabajadores</w:t>
      </w:r>
      <w:r w:rsidR="00A520D8" w:rsidRPr="0094362D">
        <w:rPr>
          <w:rFonts w:ascii="Source Sans Pro Light" w:hAnsi="Source Sans Pro Light"/>
          <w:lang w:val="es-MX"/>
        </w:rPr>
        <w:t xml:space="preserve"> en materia de salud y seguridad.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B247E4" w:rsidRPr="0094362D" w14:paraId="77B5B3D5" w14:textId="5FFB880A" w:rsidTr="00B247E4">
        <w:tc>
          <w:tcPr>
            <w:tcW w:w="3114" w:type="dxa"/>
          </w:tcPr>
          <w:p w14:paraId="4E539631" w14:textId="47086A90" w:rsidR="00B247E4" w:rsidRPr="0007507B" w:rsidRDefault="00CD2A49" w:rsidP="00BA3883">
            <w:pPr>
              <w:rPr>
                <w:rFonts w:ascii="Source Sans Pro Light" w:hAnsi="Source Sans Pro Light"/>
                <w:b/>
                <w:bCs/>
              </w:rPr>
            </w:pPr>
            <w:r w:rsidRPr="0007507B">
              <w:rPr>
                <w:rFonts w:ascii="Source Sans Pro Light" w:hAnsi="Source Sans Pro Light"/>
                <w:b/>
                <w:bCs/>
                <w:smallCaps/>
              </w:rPr>
              <w:t>DOCUMENTOS RELACIONADOS:</w:t>
            </w:r>
          </w:p>
        </w:tc>
        <w:tc>
          <w:tcPr>
            <w:tcW w:w="6236" w:type="dxa"/>
          </w:tcPr>
          <w:p w14:paraId="4F9EC033" w14:textId="77777777" w:rsidR="00B247E4" w:rsidRPr="0094362D" w:rsidRDefault="00B247E4" w:rsidP="00BA3883">
            <w:pPr>
              <w:rPr>
                <w:rFonts w:ascii="Source Sans Pro Light" w:hAnsi="Source Sans Pro Light"/>
              </w:rPr>
            </w:pPr>
          </w:p>
        </w:tc>
      </w:tr>
      <w:tr w:rsidR="00B247E4" w:rsidRPr="00BC75E1" w14:paraId="54EAB2AA" w14:textId="184032D5" w:rsidTr="00B247E4">
        <w:tc>
          <w:tcPr>
            <w:tcW w:w="3114" w:type="dxa"/>
          </w:tcPr>
          <w:p w14:paraId="10C0F103" w14:textId="222AF7D8" w:rsidR="00B247E4" w:rsidRPr="0007507B" w:rsidRDefault="00CD2A49" w:rsidP="00BA3883">
            <w:pPr>
              <w:rPr>
                <w:rFonts w:ascii="Source Sans Pro Light" w:hAnsi="Source Sans Pro Light"/>
                <w:b/>
                <w:bCs/>
                <w:smallCaps/>
              </w:rPr>
            </w:pPr>
            <w:r w:rsidRPr="0007507B">
              <w:rPr>
                <w:rFonts w:ascii="Source Sans Pro Light" w:hAnsi="Source Sans Pro Light"/>
                <w:b/>
                <w:bCs/>
              </w:rPr>
              <w:t>CUÁNDO UTILIZAR ESTE PLAN:</w:t>
            </w:r>
          </w:p>
        </w:tc>
        <w:tc>
          <w:tcPr>
            <w:tcW w:w="6236" w:type="dxa"/>
          </w:tcPr>
          <w:p w14:paraId="71EAC1BC" w14:textId="54AE2971" w:rsidR="00520449" w:rsidRPr="0094362D" w:rsidRDefault="008B5337" w:rsidP="0094362D">
            <w:pPr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Este plan se aplica a todo</w:t>
            </w:r>
            <w:r w:rsidR="00136521" w:rsidRPr="0094362D">
              <w:rPr>
                <w:rFonts w:ascii="Source Sans Pro Light" w:hAnsi="Source Sans Pro Light"/>
                <w:lang w:val="es-MX"/>
              </w:rPr>
              <w:t xml:space="preserve"> el trabajo realizado en </w:t>
            </w:r>
            <w:r w:rsidR="0094362D" w:rsidRPr="0094362D">
              <w:rPr>
                <w:rFonts w:ascii="Source Sans Pro Light" w:hAnsi="Source Sans Pro Light"/>
                <w:lang w:val="es-MX"/>
              </w:rPr>
              <w:t xml:space="preserve"> </w:t>
            </w:r>
            <w:r w:rsidR="0094362D" w:rsidRPr="00235B00">
              <w:rPr>
                <w:rFonts w:ascii="Source Sans Pro Light" w:hAnsi="Source Sans Pro Light"/>
                <w:caps/>
                <w:color w:val="000000" w:themeColor="text1"/>
                <w:lang w:val="es-MX"/>
              </w:rPr>
              <w:fldChar w:fldCharType="begin"/>
            </w:r>
            <w:r w:rsidR="0094362D" w:rsidRPr="00235B00">
              <w:rPr>
                <w:rFonts w:ascii="Source Sans Pro Light" w:hAnsi="Source Sans Pro Light"/>
                <w:caps/>
                <w:color w:val="000000" w:themeColor="text1"/>
                <w:lang w:val="es-MX"/>
              </w:rPr>
              <w:instrText xml:space="preserve"> DOCPROPERTY  "Farm Name"  \* MERGEFORMAT </w:instrText>
            </w:r>
            <w:r w:rsidR="0094362D" w:rsidRPr="00235B00">
              <w:rPr>
                <w:rFonts w:ascii="Source Sans Pro Light" w:hAnsi="Source Sans Pro Light"/>
                <w:caps/>
                <w:color w:val="000000" w:themeColor="text1"/>
                <w:lang w:val="es-MX"/>
              </w:rPr>
              <w:fldChar w:fldCharType="separate"/>
            </w:r>
            <w:r w:rsidR="00235B00" w:rsidRPr="00235B00">
              <w:rPr>
                <w:rFonts w:ascii="Source Sans Pro Light" w:hAnsi="Source Sans Pro Light"/>
                <w:caps/>
                <w:color w:val="000000" w:themeColor="text1"/>
                <w:lang w:val="es-MX"/>
              </w:rPr>
              <w:t>&lt;&lt; NOMBRE DE LA GRANJA &gt;&gt;</w:t>
            </w:r>
            <w:r w:rsidR="0094362D" w:rsidRPr="00235B00">
              <w:rPr>
                <w:rFonts w:ascii="Source Sans Pro Light" w:hAnsi="Source Sans Pro Light"/>
                <w:caps/>
                <w:color w:val="000000" w:themeColor="text1"/>
                <w:lang w:val="es-MX"/>
              </w:rPr>
              <w:fldChar w:fldCharType="end"/>
            </w:r>
            <w:r w:rsidRPr="00235B00">
              <w:rPr>
                <w:rFonts w:ascii="Source Sans Pro Light" w:hAnsi="Source Sans Pro Light"/>
                <w:lang w:val="es-MX"/>
              </w:rPr>
              <w:t>.</w:t>
            </w:r>
          </w:p>
        </w:tc>
      </w:tr>
      <w:tr w:rsidR="00B247E4" w:rsidRPr="0094362D" w14:paraId="654626A6" w14:textId="13E05C7D" w:rsidTr="00B247E4">
        <w:tc>
          <w:tcPr>
            <w:tcW w:w="3114" w:type="dxa"/>
          </w:tcPr>
          <w:p w14:paraId="7FFB42FF" w14:textId="0568B553" w:rsidR="00B247E4" w:rsidRPr="0007507B" w:rsidRDefault="00CD2A49" w:rsidP="00BA3883">
            <w:pPr>
              <w:rPr>
                <w:rFonts w:ascii="Source Sans Pro Light" w:hAnsi="Source Sans Pro Light"/>
                <w:b/>
                <w:bCs/>
              </w:rPr>
            </w:pPr>
            <w:r w:rsidRPr="0007507B">
              <w:rPr>
                <w:rFonts w:ascii="Source Sans Pro Light" w:hAnsi="Source Sans Pro Light"/>
                <w:b/>
                <w:bCs/>
                <w:smallCaps/>
              </w:rPr>
              <w:t>PELIGROS Y RIESGOS:</w:t>
            </w:r>
          </w:p>
        </w:tc>
        <w:tc>
          <w:tcPr>
            <w:tcW w:w="6236" w:type="dxa"/>
          </w:tcPr>
          <w:p w14:paraId="2148E454" w14:textId="156689CD" w:rsidR="00520449" w:rsidRPr="0094362D" w:rsidRDefault="00136521" w:rsidP="00BA388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Los</w:t>
            </w:r>
            <w:r w:rsidR="00F72AAF" w:rsidRPr="0094362D">
              <w:rPr>
                <w:rFonts w:ascii="Source Sans Pro Light" w:hAnsi="Source Sans Pro Light"/>
                <w:lang w:val="es-MX"/>
              </w:rPr>
              <w:t xml:space="preserve"> </w:t>
            </w:r>
            <w:r w:rsidRPr="0094362D">
              <w:rPr>
                <w:rFonts w:ascii="Source Sans Pro Light" w:hAnsi="Source Sans Pro Light"/>
                <w:lang w:val="es-MX"/>
              </w:rPr>
              <w:t>t</w:t>
            </w:r>
            <w:r w:rsidR="008B5337" w:rsidRPr="0094362D">
              <w:rPr>
                <w:rFonts w:ascii="Source Sans Pro Light" w:hAnsi="Source Sans Pro Light"/>
                <w:lang w:val="es-MX"/>
              </w:rPr>
              <w:t xml:space="preserve">rabajadores expuestos a </w:t>
            </w:r>
            <w:r w:rsidRPr="0094362D">
              <w:rPr>
                <w:rFonts w:ascii="Source Sans Pro Light" w:hAnsi="Source Sans Pro Light"/>
                <w:lang w:val="es-MX"/>
              </w:rPr>
              <w:t xml:space="preserve">un </w:t>
            </w:r>
            <w:r w:rsidR="008B5337" w:rsidRPr="0094362D">
              <w:rPr>
                <w:rFonts w:ascii="Source Sans Pro Light" w:hAnsi="Source Sans Pro Light"/>
                <w:lang w:val="es-MX"/>
              </w:rPr>
              <w:t xml:space="preserve">peligro porque no </w:t>
            </w:r>
            <w:r w:rsidR="00B70D32" w:rsidRPr="0094362D">
              <w:rPr>
                <w:rFonts w:ascii="Source Sans Pro Light" w:hAnsi="Source Sans Pro Light"/>
                <w:lang w:val="es-MX"/>
              </w:rPr>
              <w:t xml:space="preserve">lo </w:t>
            </w:r>
            <w:r w:rsidR="008B5337" w:rsidRPr="0094362D">
              <w:rPr>
                <w:rFonts w:ascii="Source Sans Pro Light" w:hAnsi="Source Sans Pro Light"/>
                <w:lang w:val="es-MX"/>
              </w:rPr>
              <w:t>reconocen, no entienden el riesgo o su importancia.</w:t>
            </w:r>
          </w:p>
        </w:tc>
      </w:tr>
      <w:tr w:rsidR="00B247E4" w:rsidRPr="0094362D" w14:paraId="306FAB25" w14:textId="3A2C3B5F" w:rsidTr="00B247E4">
        <w:tc>
          <w:tcPr>
            <w:tcW w:w="3114" w:type="dxa"/>
          </w:tcPr>
          <w:p w14:paraId="04A45C25" w14:textId="7722716C" w:rsidR="00B247E4" w:rsidRPr="0007507B" w:rsidRDefault="00CD2A49" w:rsidP="00BA3883">
            <w:pPr>
              <w:rPr>
                <w:rFonts w:ascii="Source Sans Pro Light" w:hAnsi="Source Sans Pro Light"/>
                <w:b/>
                <w:bCs/>
              </w:rPr>
            </w:pPr>
            <w:r w:rsidRPr="0007507B">
              <w:rPr>
                <w:rFonts w:ascii="Source Sans Pro Light" w:hAnsi="Source Sans Pro Light"/>
                <w:b/>
                <w:bCs/>
                <w:smallCaps/>
              </w:rPr>
              <w:t>REQUISITOS DE ENTRENAMIENTO:</w:t>
            </w:r>
          </w:p>
        </w:tc>
        <w:tc>
          <w:tcPr>
            <w:tcW w:w="6236" w:type="dxa"/>
          </w:tcPr>
          <w:p w14:paraId="6D31C539" w14:textId="2254B967" w:rsidR="000D6F9C" w:rsidRPr="0094362D" w:rsidRDefault="008B5337" w:rsidP="00BA3883">
            <w:pPr>
              <w:rPr>
                <w:rFonts w:ascii="Source Sans Pro Light" w:hAnsi="Source Sans Pro Light"/>
                <w:lang w:val="es-MX"/>
              </w:rPr>
            </w:pPr>
            <w:proofErr w:type="spellStart"/>
            <w:r w:rsidRPr="0094362D">
              <w:rPr>
                <w:rFonts w:ascii="Source Sans Pro Light" w:hAnsi="Source Sans Pro Light"/>
              </w:rPr>
              <w:t>Orientación</w:t>
            </w:r>
            <w:proofErr w:type="spellEnd"/>
            <w:r w:rsidR="00964340" w:rsidRPr="0094362D">
              <w:rPr>
                <w:rFonts w:ascii="Source Sans Pro Light" w:hAnsi="Source Sans Pro Light"/>
              </w:rPr>
              <w:t xml:space="preserve"> </w:t>
            </w:r>
            <w:proofErr w:type="spellStart"/>
            <w:r w:rsidR="00D24593" w:rsidRPr="0094362D">
              <w:rPr>
                <w:rFonts w:ascii="Source Sans Pro Light" w:hAnsi="Source Sans Pro Light"/>
              </w:rPr>
              <w:t>sobre</w:t>
            </w:r>
            <w:proofErr w:type="spellEnd"/>
            <w:r w:rsidR="00F72AAF" w:rsidRPr="0094362D">
              <w:rPr>
                <w:rFonts w:ascii="Source Sans Pro Light" w:hAnsi="Source Sans Pro Light"/>
              </w:rPr>
              <w:t xml:space="preserve"> </w:t>
            </w:r>
            <w:proofErr w:type="spellStart"/>
            <w:r w:rsidR="00D24593" w:rsidRPr="0094362D">
              <w:rPr>
                <w:rFonts w:ascii="Source Sans Pro Light" w:hAnsi="Source Sans Pro Light"/>
              </w:rPr>
              <w:t>seg</w:t>
            </w:r>
            <w:r w:rsidRPr="0094362D">
              <w:rPr>
                <w:rFonts w:ascii="Source Sans Pro Light" w:hAnsi="Source Sans Pro Light"/>
              </w:rPr>
              <w:t>uridad</w:t>
            </w:r>
            <w:proofErr w:type="spellEnd"/>
            <w:r w:rsidR="00973C18" w:rsidRPr="0094362D">
              <w:rPr>
                <w:rFonts w:ascii="Source Sans Pro Light" w:hAnsi="Source Sans Pro Light"/>
                <w:lang w:val="es-MX"/>
              </w:rPr>
              <w:t>:</w:t>
            </w:r>
          </w:p>
          <w:p w14:paraId="043D09D3" w14:textId="5C3F99D5" w:rsidR="00B247E4" w:rsidRPr="0094362D" w:rsidRDefault="008B5337" w:rsidP="00BA388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 xml:space="preserve">Antes de empezar a </w:t>
            </w:r>
            <w:r w:rsidR="006060B3" w:rsidRPr="0094362D">
              <w:rPr>
                <w:rFonts w:ascii="Source Sans Pro Light" w:hAnsi="Source Sans Pro Light"/>
                <w:lang w:val="es-MX"/>
              </w:rPr>
              <w:t>laborar</w:t>
            </w:r>
            <w:r w:rsidRPr="0094362D">
              <w:rPr>
                <w:rFonts w:ascii="Source Sans Pro Light" w:hAnsi="Source Sans Pro Light"/>
                <w:lang w:val="es-MX"/>
              </w:rPr>
              <w:t xml:space="preserve">, todos los trabajadores deben recibir </w:t>
            </w:r>
            <w:r w:rsidR="00B70D32" w:rsidRPr="0094362D">
              <w:rPr>
                <w:rFonts w:ascii="Source Sans Pro Light" w:hAnsi="Source Sans Pro Light"/>
                <w:lang w:val="es-MX"/>
              </w:rPr>
              <w:t>entrenamiento</w:t>
            </w:r>
            <w:r w:rsidR="00C41549" w:rsidRPr="0094362D">
              <w:rPr>
                <w:rFonts w:ascii="Source Sans Pro Light" w:hAnsi="Source Sans Pro Light"/>
                <w:lang w:val="es-MX"/>
              </w:rPr>
              <w:t xml:space="preserve"> de orientación</w:t>
            </w:r>
            <w:r w:rsidR="008E2AEF" w:rsidRPr="0094362D">
              <w:rPr>
                <w:rFonts w:ascii="Source Sans Pro Light" w:hAnsi="Source Sans Pro Light"/>
                <w:lang w:val="es-MX"/>
              </w:rPr>
              <w:t>. Las áreas clave de</w:t>
            </w:r>
            <w:r w:rsidR="00B70D32" w:rsidRPr="0094362D">
              <w:rPr>
                <w:rFonts w:ascii="Source Sans Pro Light" w:hAnsi="Source Sans Pro Light"/>
                <w:lang w:val="es-MX"/>
              </w:rPr>
              <w:t xml:space="preserve"> esta orientación</w:t>
            </w:r>
            <w:r w:rsidR="00F72AAF" w:rsidRPr="0094362D">
              <w:rPr>
                <w:rFonts w:ascii="Source Sans Pro Light" w:hAnsi="Source Sans Pro Light"/>
                <w:lang w:val="es-MX"/>
              </w:rPr>
              <w:t xml:space="preserve"> </w:t>
            </w:r>
            <w:r w:rsidR="008E2AEF" w:rsidRPr="0094362D">
              <w:rPr>
                <w:rFonts w:ascii="Source Sans Pro Light" w:hAnsi="Source Sans Pro Light"/>
                <w:lang w:val="es-MX"/>
              </w:rPr>
              <w:t>incluyen:</w:t>
            </w:r>
          </w:p>
          <w:p w14:paraId="7E533971" w14:textId="39FE0855" w:rsidR="008B5337" w:rsidRPr="0094362D" w:rsidRDefault="006060B3" w:rsidP="00BA388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Una v</w:t>
            </w:r>
            <w:r w:rsidR="008E2AEF" w:rsidRPr="0094362D">
              <w:rPr>
                <w:rFonts w:ascii="Source Sans Pro Light" w:hAnsi="Source Sans Pro Light"/>
                <w:lang w:val="es-MX"/>
              </w:rPr>
              <w:t xml:space="preserve">isión general de la </w:t>
            </w:r>
            <w:r w:rsidR="007A1766" w:rsidRPr="0094362D">
              <w:rPr>
                <w:rFonts w:ascii="Source Sans Pro Light" w:hAnsi="Source Sans Pro Light"/>
                <w:lang w:val="es-MX"/>
              </w:rPr>
              <w:t xml:space="preserve">operación de la </w:t>
            </w:r>
            <w:r w:rsidR="00B70D32" w:rsidRPr="0094362D">
              <w:rPr>
                <w:rFonts w:ascii="Source Sans Pro Light" w:hAnsi="Source Sans Pro Light"/>
                <w:lang w:val="es-MX"/>
              </w:rPr>
              <w:t>granja</w:t>
            </w:r>
          </w:p>
          <w:p w14:paraId="59CFA7EC" w14:textId="0DBD2284" w:rsidR="008B5337" w:rsidRPr="0094362D" w:rsidRDefault="008E2AEF" w:rsidP="00BA388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Los derechos y responsabilidades de los trabajadores</w:t>
            </w:r>
          </w:p>
          <w:p w14:paraId="0E69FCF4" w14:textId="23C78BB4" w:rsidR="008B5337" w:rsidRPr="0094362D" w:rsidRDefault="00B70D32" w:rsidP="00BA388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Revisión</w:t>
            </w:r>
            <w:r w:rsidR="00F72AAF" w:rsidRPr="0094362D">
              <w:rPr>
                <w:rFonts w:ascii="Source Sans Pro Light" w:hAnsi="Source Sans Pro Light"/>
                <w:lang w:val="es-MX"/>
              </w:rPr>
              <w:t xml:space="preserve"> </w:t>
            </w:r>
            <w:r w:rsidR="008E2AEF" w:rsidRPr="0094362D">
              <w:rPr>
                <w:rFonts w:ascii="Source Sans Pro Light" w:hAnsi="Source Sans Pro Light"/>
                <w:lang w:val="es-MX"/>
              </w:rPr>
              <w:t>general del proceso de comunicación</w:t>
            </w:r>
          </w:p>
          <w:p w14:paraId="1319C58E" w14:textId="10D7FC10" w:rsidR="008B5337" w:rsidRPr="0094362D" w:rsidRDefault="008E2AEF" w:rsidP="00BA388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Cómo realizar cada tarea de forma segura</w:t>
            </w:r>
          </w:p>
          <w:p w14:paraId="5EBC92CE" w14:textId="7B05EE55" w:rsidR="008B5337" w:rsidRPr="0094362D" w:rsidRDefault="008E2AEF" w:rsidP="00BA388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 xml:space="preserve">Identificación de peligros y </w:t>
            </w:r>
            <w:r w:rsidR="00B70D32" w:rsidRPr="0094362D">
              <w:rPr>
                <w:rFonts w:ascii="Source Sans Pro Light" w:hAnsi="Source Sans Pro Light"/>
                <w:lang w:val="es-MX"/>
              </w:rPr>
              <w:t>manejo de su</w:t>
            </w:r>
            <w:r w:rsidR="00F72AAF" w:rsidRPr="0094362D">
              <w:rPr>
                <w:rFonts w:ascii="Source Sans Pro Light" w:hAnsi="Source Sans Pro Light"/>
                <w:lang w:val="es-MX"/>
              </w:rPr>
              <w:t xml:space="preserve"> </w:t>
            </w:r>
            <w:r w:rsidRPr="0094362D">
              <w:rPr>
                <w:rFonts w:ascii="Source Sans Pro Light" w:hAnsi="Source Sans Pro Light"/>
                <w:lang w:val="es-MX"/>
              </w:rPr>
              <w:t>control</w:t>
            </w:r>
          </w:p>
          <w:p w14:paraId="0358C7D9" w14:textId="3451D2F0" w:rsidR="008B5337" w:rsidRPr="0094362D" w:rsidRDefault="008E2AEF" w:rsidP="00BA388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Procedimientos de respuesta a emergencias</w:t>
            </w:r>
          </w:p>
          <w:p w14:paraId="7FF78F98" w14:textId="50E971F6" w:rsidR="008B5337" w:rsidRPr="0094362D" w:rsidRDefault="008E2AEF" w:rsidP="00BA388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Respuesta a</w:t>
            </w:r>
            <w:r w:rsidR="00F72AAF" w:rsidRPr="0094362D">
              <w:rPr>
                <w:rFonts w:ascii="Source Sans Pro Light" w:hAnsi="Source Sans Pro Light"/>
                <w:lang w:val="es-MX"/>
              </w:rPr>
              <w:t xml:space="preserve"> </w:t>
            </w:r>
            <w:r w:rsidRPr="0094362D">
              <w:rPr>
                <w:rFonts w:ascii="Source Sans Pro Light" w:hAnsi="Source Sans Pro Light"/>
                <w:lang w:val="es-MX"/>
              </w:rPr>
              <w:t xml:space="preserve">incidentes y presentación de </w:t>
            </w:r>
            <w:r w:rsidR="00B70D32" w:rsidRPr="0094362D">
              <w:rPr>
                <w:rFonts w:ascii="Source Sans Pro Light" w:hAnsi="Source Sans Pro Light"/>
                <w:lang w:val="es-MX"/>
              </w:rPr>
              <w:t>reporte</w:t>
            </w:r>
            <w:r w:rsidRPr="0094362D">
              <w:rPr>
                <w:rFonts w:ascii="Source Sans Pro Light" w:hAnsi="Source Sans Pro Light"/>
                <w:lang w:val="es-MX"/>
              </w:rPr>
              <w:t>s.</w:t>
            </w:r>
          </w:p>
          <w:p w14:paraId="574CAA29" w14:textId="11A48FCA" w:rsidR="008B5337" w:rsidRPr="0094362D" w:rsidRDefault="008E2AEF" w:rsidP="00BA388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Source Sans Pro Light" w:hAnsi="Source Sans Pro Light"/>
              </w:rPr>
            </w:pPr>
            <w:proofErr w:type="spellStart"/>
            <w:r w:rsidRPr="0094362D">
              <w:rPr>
                <w:rFonts w:ascii="Source Sans Pro Light" w:hAnsi="Source Sans Pro Light"/>
              </w:rPr>
              <w:t>Mantenimiento</w:t>
            </w:r>
            <w:proofErr w:type="spellEnd"/>
            <w:r w:rsidRPr="0094362D">
              <w:rPr>
                <w:rFonts w:ascii="Source Sans Pro Light" w:hAnsi="Source Sans Pro Light"/>
              </w:rPr>
              <w:t xml:space="preserve"> </w:t>
            </w:r>
            <w:proofErr w:type="spellStart"/>
            <w:r w:rsidRPr="0094362D">
              <w:rPr>
                <w:rFonts w:ascii="Source Sans Pro Light" w:hAnsi="Source Sans Pro Light"/>
              </w:rPr>
              <w:t>preventivo</w:t>
            </w:r>
            <w:proofErr w:type="spellEnd"/>
          </w:p>
          <w:p w14:paraId="78049E07" w14:textId="62E2AE48" w:rsidR="007D3D20" w:rsidRPr="0094362D" w:rsidRDefault="008E2AEF" w:rsidP="00BA388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Source Sans Pro Light" w:hAnsi="Source Sans Pro Light"/>
              </w:rPr>
            </w:pPr>
            <w:proofErr w:type="spellStart"/>
            <w:r w:rsidRPr="0094362D">
              <w:rPr>
                <w:rFonts w:ascii="Source Sans Pro Light" w:hAnsi="Source Sans Pro Light"/>
              </w:rPr>
              <w:t>Medidas</w:t>
            </w:r>
            <w:proofErr w:type="spellEnd"/>
            <w:r w:rsidRPr="0094362D">
              <w:rPr>
                <w:rFonts w:ascii="Source Sans Pro Light" w:hAnsi="Source Sans Pro Light"/>
              </w:rPr>
              <w:t xml:space="preserve"> </w:t>
            </w:r>
            <w:proofErr w:type="spellStart"/>
            <w:r w:rsidRPr="0094362D">
              <w:rPr>
                <w:rFonts w:ascii="Source Sans Pro Light" w:hAnsi="Source Sans Pro Light"/>
              </w:rPr>
              <w:t>disciplinarias</w:t>
            </w:r>
            <w:proofErr w:type="spellEnd"/>
          </w:p>
          <w:p w14:paraId="529EF241" w14:textId="235A8A8F" w:rsidR="00B247E4" w:rsidRPr="0094362D" w:rsidRDefault="008E2AEF" w:rsidP="00BA3883">
            <w:pPr>
              <w:pStyle w:val="ListParagraph"/>
              <w:ind w:left="0"/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Entrenamiento</w:t>
            </w:r>
            <w:r w:rsidR="00964340" w:rsidRPr="0094362D">
              <w:rPr>
                <w:rFonts w:ascii="Source Sans Pro Light" w:hAnsi="Source Sans Pro Light"/>
                <w:lang w:val="es-MX"/>
              </w:rPr>
              <w:t xml:space="preserve"> </w:t>
            </w:r>
            <w:r w:rsidRPr="0094362D">
              <w:rPr>
                <w:rFonts w:ascii="Source Sans Pro Light" w:hAnsi="Source Sans Pro Light"/>
                <w:lang w:val="es-MX"/>
              </w:rPr>
              <w:t>específico para el puesto de trabaj</w:t>
            </w:r>
            <w:r w:rsidR="008B5337" w:rsidRPr="0094362D">
              <w:rPr>
                <w:rFonts w:ascii="Source Sans Pro Light" w:hAnsi="Source Sans Pro Light"/>
                <w:lang w:val="es-MX"/>
              </w:rPr>
              <w:t>o</w:t>
            </w:r>
            <w:r w:rsidR="00973C18" w:rsidRPr="0094362D">
              <w:rPr>
                <w:rFonts w:ascii="Source Sans Pro Light" w:hAnsi="Source Sans Pro Light"/>
                <w:lang w:val="es-MX"/>
              </w:rPr>
              <w:t>:</w:t>
            </w:r>
          </w:p>
          <w:p w14:paraId="41C021E6" w14:textId="2EC9FFCE" w:rsidR="008B5337" w:rsidRPr="0094362D" w:rsidRDefault="006C7925" w:rsidP="00BA388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 xml:space="preserve">Primeros </w:t>
            </w:r>
            <w:r w:rsidR="008E2AEF" w:rsidRPr="0094362D">
              <w:rPr>
                <w:rFonts w:ascii="Source Sans Pro Light" w:hAnsi="Source Sans Pro Light"/>
                <w:lang w:val="es-MX"/>
              </w:rPr>
              <w:t>a</w:t>
            </w:r>
            <w:r w:rsidRPr="0094362D">
              <w:rPr>
                <w:rFonts w:ascii="Source Sans Pro Light" w:hAnsi="Source Sans Pro Light"/>
                <w:lang w:val="es-MX"/>
              </w:rPr>
              <w:t xml:space="preserve">uxilios </w:t>
            </w:r>
            <w:r w:rsidR="008E2AEF" w:rsidRPr="0094362D">
              <w:rPr>
                <w:rFonts w:ascii="Source Sans Pro Light" w:hAnsi="Source Sans Pro Light"/>
                <w:lang w:val="es-MX"/>
              </w:rPr>
              <w:t>e</w:t>
            </w:r>
            <w:r w:rsidRPr="0094362D">
              <w:rPr>
                <w:rFonts w:ascii="Source Sans Pro Light" w:hAnsi="Source Sans Pro Light"/>
                <w:lang w:val="es-MX"/>
              </w:rPr>
              <w:t xml:space="preserve">stándar </w:t>
            </w:r>
            <w:r w:rsidR="00D24593" w:rsidRPr="0094362D">
              <w:rPr>
                <w:rFonts w:ascii="Source Sans Pro Light" w:hAnsi="Source Sans Pro Light"/>
                <w:lang w:val="es-MX"/>
              </w:rPr>
              <w:t>n</w:t>
            </w:r>
            <w:r w:rsidR="008B5337" w:rsidRPr="0094362D">
              <w:rPr>
                <w:rFonts w:ascii="Source Sans Pro Light" w:hAnsi="Source Sans Pro Light"/>
                <w:lang w:val="es-MX"/>
              </w:rPr>
              <w:t xml:space="preserve">ivel C RCP/DEA </w:t>
            </w:r>
          </w:p>
          <w:p w14:paraId="02E148C7" w14:textId="574F2F74" w:rsidR="008B5337" w:rsidRPr="0094362D" w:rsidRDefault="008B5337" w:rsidP="00BA388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Source Sans Pro Light" w:hAnsi="Source Sans Pro Light"/>
              </w:rPr>
            </w:pPr>
            <w:r w:rsidRPr="0094362D">
              <w:rPr>
                <w:rFonts w:ascii="Source Sans Pro Light" w:hAnsi="Source Sans Pro Light"/>
              </w:rPr>
              <w:t>WHMIS 2015</w:t>
            </w:r>
          </w:p>
          <w:p w14:paraId="17B1B411" w14:textId="16674C05" w:rsidR="008B5337" w:rsidRPr="0094362D" w:rsidRDefault="00B70D32" w:rsidP="00BA388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Source Sans Pro Light" w:hAnsi="Source Sans Pro Light"/>
              </w:rPr>
            </w:pPr>
            <w:proofErr w:type="spellStart"/>
            <w:r w:rsidRPr="0094362D">
              <w:rPr>
                <w:rFonts w:ascii="Source Sans Pro Light" w:hAnsi="Source Sans Pro Light"/>
              </w:rPr>
              <w:t>Operación</w:t>
            </w:r>
            <w:proofErr w:type="spellEnd"/>
            <w:r w:rsidR="008E2AEF" w:rsidRPr="0094362D">
              <w:rPr>
                <w:rFonts w:ascii="Source Sans Pro Light" w:hAnsi="Source Sans Pro Light"/>
              </w:rPr>
              <w:t xml:space="preserve"> de </w:t>
            </w:r>
            <w:proofErr w:type="spellStart"/>
            <w:r w:rsidR="008E2AEF" w:rsidRPr="0094362D">
              <w:rPr>
                <w:rFonts w:ascii="Source Sans Pro Light" w:hAnsi="Source Sans Pro Light"/>
              </w:rPr>
              <w:t>equipos</w:t>
            </w:r>
            <w:proofErr w:type="spellEnd"/>
          </w:p>
          <w:p w14:paraId="1755A561" w14:textId="0B33205F" w:rsidR="008B5337" w:rsidRPr="0094362D" w:rsidRDefault="008E2AEF" w:rsidP="00BA388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 xml:space="preserve">Sistema de posicionamiento </w:t>
            </w:r>
            <w:r w:rsidR="00B70D32" w:rsidRPr="0094362D">
              <w:rPr>
                <w:rFonts w:ascii="Source Sans Pro Light" w:hAnsi="Source Sans Pro Light"/>
                <w:lang w:val="es-MX"/>
              </w:rPr>
              <w:t>en el</w:t>
            </w:r>
            <w:r w:rsidR="00F72AAF" w:rsidRPr="0094362D">
              <w:rPr>
                <w:rFonts w:ascii="Source Sans Pro Light" w:hAnsi="Source Sans Pro Light"/>
                <w:lang w:val="es-MX"/>
              </w:rPr>
              <w:t xml:space="preserve"> </w:t>
            </w:r>
            <w:r w:rsidRPr="0094362D">
              <w:rPr>
                <w:rFonts w:ascii="Source Sans Pro Light" w:hAnsi="Source Sans Pro Light"/>
                <w:lang w:val="es-MX"/>
              </w:rPr>
              <w:t>trabajo</w:t>
            </w:r>
          </w:p>
          <w:p w14:paraId="4BB6435E" w14:textId="51FB6767" w:rsidR="008B5337" w:rsidRPr="0094362D" w:rsidRDefault="008E2AEF" w:rsidP="00BA388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Source Sans Pro Light" w:hAnsi="Source Sans Pro Light"/>
              </w:rPr>
            </w:pPr>
            <w:proofErr w:type="spellStart"/>
            <w:r w:rsidRPr="0094362D">
              <w:rPr>
                <w:rFonts w:ascii="Source Sans Pro Light" w:hAnsi="Source Sans Pro Light"/>
              </w:rPr>
              <w:t>Motosierra</w:t>
            </w:r>
            <w:proofErr w:type="spellEnd"/>
          </w:p>
          <w:p w14:paraId="2A4351C7" w14:textId="6192652A" w:rsidR="008B5337" w:rsidRPr="0094362D" w:rsidRDefault="008E2AEF" w:rsidP="00BA388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 xml:space="preserve">Clase de licencia y </w:t>
            </w:r>
            <w:r w:rsidR="00973C18" w:rsidRPr="0094362D">
              <w:rPr>
                <w:rFonts w:ascii="Source Sans Pro Light" w:hAnsi="Source Sans Pro Light"/>
                <w:lang w:val="es-MX"/>
              </w:rPr>
              <w:t xml:space="preserve">autorización </w:t>
            </w:r>
            <w:r w:rsidRPr="0094362D">
              <w:rPr>
                <w:rFonts w:ascii="Source Sans Pro Light" w:hAnsi="Source Sans Pro Light"/>
                <w:lang w:val="es-MX"/>
              </w:rPr>
              <w:t>correct</w:t>
            </w:r>
            <w:r w:rsidR="007A1766" w:rsidRPr="0094362D">
              <w:rPr>
                <w:rFonts w:ascii="Source Sans Pro Light" w:hAnsi="Source Sans Pro Light"/>
                <w:lang w:val="es-MX"/>
              </w:rPr>
              <w:t>a</w:t>
            </w:r>
            <w:r w:rsidRPr="0094362D">
              <w:rPr>
                <w:rFonts w:ascii="Source Sans Pro Light" w:hAnsi="Source Sans Pro Light"/>
                <w:lang w:val="es-MX"/>
              </w:rPr>
              <w:t>s</w:t>
            </w:r>
          </w:p>
          <w:p w14:paraId="73A516F5" w14:textId="086B116D" w:rsidR="008B5337" w:rsidRPr="0094362D" w:rsidRDefault="008E2AEF" w:rsidP="00BA388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Licencia de aplicador de plaguicidas</w:t>
            </w:r>
          </w:p>
          <w:p w14:paraId="4DEE6BE0" w14:textId="483FF69E" w:rsidR="000D6F9C" w:rsidRPr="0094362D" w:rsidRDefault="008E2AEF" w:rsidP="007C3319">
            <w:pPr>
              <w:rPr>
                <w:rFonts w:ascii="Source Sans Pro Light" w:hAnsi="Source Sans Pro Light"/>
                <w:lang w:val="es-MX"/>
              </w:rPr>
            </w:pPr>
            <w:r w:rsidRPr="0094362D">
              <w:rPr>
                <w:rFonts w:ascii="Source Sans Pro Light" w:hAnsi="Source Sans Pro Light"/>
                <w:lang w:val="es-MX"/>
              </w:rPr>
              <w:t>Consulte</w:t>
            </w:r>
            <w:r w:rsidR="002A32AA" w:rsidRPr="0094362D">
              <w:rPr>
                <w:rFonts w:ascii="Source Sans Pro Light" w:hAnsi="Source Sans Pro Light"/>
                <w:lang w:val="es-MX"/>
              </w:rPr>
              <w:t xml:space="preserve"> la tabla</w:t>
            </w:r>
            <w:r w:rsidR="00DA1A66" w:rsidRPr="0094362D">
              <w:rPr>
                <w:rFonts w:ascii="Source Sans Pro Light" w:hAnsi="Source Sans Pro Light"/>
                <w:lang w:val="es-MX"/>
              </w:rPr>
              <w:t xml:space="preserve"> de</w:t>
            </w:r>
            <w:r w:rsidRPr="0094362D">
              <w:rPr>
                <w:rFonts w:ascii="Source Sans Pro Light" w:hAnsi="Source Sans Pro Light"/>
                <w:lang w:val="es-MX"/>
              </w:rPr>
              <w:t xml:space="preserve"> entrenamiento adjunt</w:t>
            </w:r>
            <w:r w:rsidR="001B0E04" w:rsidRPr="0094362D">
              <w:rPr>
                <w:rFonts w:ascii="Source Sans Pro Light" w:hAnsi="Source Sans Pro Light"/>
                <w:lang w:val="es-MX"/>
              </w:rPr>
              <w:t>a</w:t>
            </w:r>
            <w:r w:rsidRPr="0094362D">
              <w:rPr>
                <w:rFonts w:ascii="Source Sans Pro Light" w:hAnsi="Source Sans Pro Light"/>
                <w:lang w:val="es-MX"/>
              </w:rPr>
              <w:t xml:space="preserve"> </w:t>
            </w:r>
            <w:r w:rsidR="008B5337" w:rsidRPr="0094362D">
              <w:rPr>
                <w:rFonts w:ascii="Source Sans Pro Light" w:hAnsi="Source Sans Pro Light"/>
                <w:lang w:val="es-MX"/>
              </w:rPr>
              <w:t xml:space="preserve">para conocer más requisitos de </w:t>
            </w:r>
            <w:r w:rsidR="007C3319" w:rsidRPr="0094362D">
              <w:rPr>
                <w:rFonts w:ascii="Source Sans Pro Light" w:hAnsi="Source Sans Pro Light"/>
                <w:lang w:val="es-MX"/>
              </w:rPr>
              <w:t>capacitación</w:t>
            </w:r>
          </w:p>
        </w:tc>
      </w:tr>
      <w:tr w:rsidR="00B247E4" w:rsidRPr="00CD2A49" w14:paraId="4201DBBD" w14:textId="12AA2B86" w:rsidTr="00B247E4">
        <w:tc>
          <w:tcPr>
            <w:tcW w:w="3114" w:type="dxa"/>
          </w:tcPr>
          <w:p w14:paraId="2745F62D" w14:textId="675917EF" w:rsidR="00B247E4" w:rsidRPr="0007507B" w:rsidRDefault="00CD2A49" w:rsidP="00BA3883">
            <w:pPr>
              <w:rPr>
                <w:rFonts w:ascii="Source Sans Pro Light" w:hAnsi="Source Sans Pro Light"/>
                <w:b/>
                <w:bCs/>
              </w:rPr>
            </w:pPr>
            <w:r w:rsidRPr="0007507B">
              <w:rPr>
                <w:rFonts w:ascii="Source Sans Pro Light" w:hAnsi="Source Sans Pro Light"/>
                <w:b/>
                <w:bCs/>
                <w:smallCaps/>
              </w:rPr>
              <w:t>PROCESO DE COMUNICACIÓN:</w:t>
            </w:r>
          </w:p>
        </w:tc>
        <w:tc>
          <w:tcPr>
            <w:tcW w:w="6236" w:type="dxa"/>
          </w:tcPr>
          <w:p w14:paraId="25547C36" w14:textId="4F7615F8" w:rsidR="00B247E4" w:rsidRPr="00CD2A49" w:rsidRDefault="006C7925" w:rsidP="00BA3883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CD2A49">
              <w:rPr>
                <w:rFonts w:ascii="Source Sans Pro Light" w:hAnsi="Source Sans Pro Light"/>
                <w:lang w:val="es-MX"/>
              </w:rPr>
              <w:t xml:space="preserve">Legislación </w:t>
            </w:r>
            <w:r w:rsidR="008E2AEF" w:rsidRPr="00CD2A49">
              <w:rPr>
                <w:rFonts w:ascii="Source Sans Pro Light" w:hAnsi="Source Sans Pro Light"/>
                <w:lang w:val="es-MX"/>
              </w:rPr>
              <w:t>a</w:t>
            </w:r>
            <w:r w:rsidR="008B5337" w:rsidRPr="00CD2A49">
              <w:rPr>
                <w:rFonts w:ascii="Source Sans Pro Light" w:hAnsi="Source Sans Pro Light"/>
                <w:lang w:val="es-MX"/>
              </w:rPr>
              <w:t>plicable (OHS, seguridad del tráfico, WCB,</w:t>
            </w:r>
            <w:r w:rsidR="00F72AAF" w:rsidRPr="00CD2A49">
              <w:rPr>
                <w:rFonts w:ascii="Source Sans Pro Light" w:hAnsi="Source Sans Pro Light"/>
                <w:lang w:val="es-MX"/>
              </w:rPr>
              <w:t xml:space="preserve"> </w:t>
            </w:r>
            <w:r w:rsidR="001B0E04" w:rsidRPr="00CD2A49">
              <w:rPr>
                <w:rFonts w:ascii="Source Sans Pro Light" w:hAnsi="Source Sans Pro Light"/>
                <w:lang w:val="es-MX"/>
              </w:rPr>
              <w:t>estándares</w:t>
            </w:r>
            <w:r w:rsidRPr="00CD2A49">
              <w:rPr>
                <w:rFonts w:ascii="Source Sans Pro Light" w:hAnsi="Source Sans Pro Light"/>
                <w:lang w:val="es-MX"/>
              </w:rPr>
              <w:t xml:space="preserve"> </w:t>
            </w:r>
            <w:r w:rsidR="008E2AEF" w:rsidRPr="00CD2A49">
              <w:rPr>
                <w:rFonts w:ascii="Source Sans Pro Light" w:hAnsi="Source Sans Pro Light"/>
                <w:lang w:val="es-MX"/>
              </w:rPr>
              <w:t>l</w:t>
            </w:r>
            <w:r w:rsidR="008B5337" w:rsidRPr="00CD2A49">
              <w:rPr>
                <w:rFonts w:ascii="Source Sans Pro Light" w:hAnsi="Source Sans Pro Light"/>
                <w:lang w:val="es-MX"/>
              </w:rPr>
              <w:t>aborales, protección del medio ambiente, WHMIS/GHS)</w:t>
            </w:r>
          </w:p>
        </w:tc>
      </w:tr>
      <w:tr w:rsidR="00B247E4" w:rsidRPr="00CD2A49" w14:paraId="0832A2A2" w14:textId="0626885D" w:rsidTr="00B247E4">
        <w:tc>
          <w:tcPr>
            <w:tcW w:w="3114" w:type="dxa"/>
          </w:tcPr>
          <w:p w14:paraId="45E1F2F6" w14:textId="4C0079C5" w:rsidR="00B247E4" w:rsidRPr="0007507B" w:rsidRDefault="00CD2A49" w:rsidP="00BA3883">
            <w:pPr>
              <w:rPr>
                <w:rFonts w:ascii="Source Sans Pro Light" w:hAnsi="Source Sans Pro Light"/>
                <w:b/>
                <w:bCs/>
              </w:rPr>
            </w:pPr>
            <w:r w:rsidRPr="0007507B">
              <w:rPr>
                <w:rFonts w:ascii="Source Sans Pro Light" w:hAnsi="Source Sans Pro Light"/>
                <w:b/>
                <w:bCs/>
              </w:rPr>
              <w:t>PRÁCTICA:</w:t>
            </w:r>
          </w:p>
        </w:tc>
        <w:tc>
          <w:tcPr>
            <w:tcW w:w="6236" w:type="dxa"/>
          </w:tcPr>
          <w:p w14:paraId="0F4A050C" w14:textId="5EDD200A" w:rsidR="00B247E4" w:rsidRPr="00CD2A49" w:rsidRDefault="008B5337" w:rsidP="00BA3883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CD2A49">
              <w:rPr>
                <w:rFonts w:ascii="Source Sans Pro Light" w:hAnsi="Source Sans Pro Light"/>
                <w:lang w:val="es-MX"/>
              </w:rPr>
              <w:t xml:space="preserve">El propietario de la </w:t>
            </w:r>
            <w:r w:rsidR="00B70D32" w:rsidRPr="00CD2A49">
              <w:rPr>
                <w:rFonts w:ascii="Source Sans Pro Light" w:hAnsi="Source Sans Pro Light"/>
                <w:lang w:val="es-MX"/>
              </w:rPr>
              <w:t>granja</w:t>
            </w:r>
            <w:r w:rsidRPr="00CD2A49">
              <w:rPr>
                <w:rFonts w:ascii="Source Sans Pro Light" w:hAnsi="Source Sans Pro Light"/>
                <w:lang w:val="es-MX"/>
              </w:rPr>
              <w:t xml:space="preserve"> se asegurará de que todos los trabajadores bajo su supervisión tengan </w:t>
            </w:r>
            <w:r w:rsidR="008E2AEF" w:rsidRPr="00CD2A49">
              <w:rPr>
                <w:rFonts w:ascii="Source Sans Pro Light" w:hAnsi="Source Sans Pro Light"/>
                <w:lang w:val="es-MX"/>
              </w:rPr>
              <w:t>el entrenamiento</w:t>
            </w:r>
            <w:r w:rsidRPr="00CD2A49">
              <w:rPr>
                <w:rFonts w:ascii="Source Sans Pro Light" w:hAnsi="Source Sans Pro Light"/>
                <w:lang w:val="es-MX"/>
              </w:rPr>
              <w:t xml:space="preserve"> requerid</w:t>
            </w:r>
            <w:r w:rsidR="00083330" w:rsidRPr="00CD2A49">
              <w:rPr>
                <w:rFonts w:ascii="Source Sans Pro Light" w:hAnsi="Source Sans Pro Light"/>
                <w:lang w:val="es-MX"/>
              </w:rPr>
              <w:t>o</w:t>
            </w:r>
            <w:r w:rsidRPr="00CD2A49">
              <w:rPr>
                <w:rFonts w:ascii="Source Sans Pro Light" w:hAnsi="Source Sans Pro Light"/>
                <w:lang w:val="es-MX"/>
              </w:rPr>
              <w:t>.</w:t>
            </w:r>
          </w:p>
        </w:tc>
      </w:tr>
      <w:tr w:rsidR="00B247E4" w:rsidRPr="00CD2A49" w14:paraId="3AD3195B" w14:textId="1692C4AC" w:rsidTr="00B247E4">
        <w:tc>
          <w:tcPr>
            <w:tcW w:w="3114" w:type="dxa"/>
          </w:tcPr>
          <w:p w14:paraId="093B164C" w14:textId="11741E44" w:rsidR="00B247E4" w:rsidRPr="0007507B" w:rsidRDefault="00CD2A49" w:rsidP="00BA3883">
            <w:pPr>
              <w:rPr>
                <w:rFonts w:ascii="Source Sans Pro Light" w:hAnsi="Source Sans Pro Light"/>
                <w:b/>
                <w:bCs/>
              </w:rPr>
            </w:pPr>
            <w:r w:rsidRPr="0007507B">
              <w:rPr>
                <w:rFonts w:ascii="Source Sans Pro Light" w:hAnsi="Source Sans Pro Light"/>
                <w:b/>
                <w:bCs/>
                <w:smallCaps/>
              </w:rPr>
              <w:t>PROCEDIMIENTOS DE EMERGENCIA:</w:t>
            </w:r>
          </w:p>
        </w:tc>
        <w:tc>
          <w:tcPr>
            <w:tcW w:w="6236" w:type="dxa"/>
          </w:tcPr>
          <w:p w14:paraId="178FAEDD" w14:textId="02742D38" w:rsidR="00B247E4" w:rsidRPr="00CD2A49" w:rsidRDefault="008B5337" w:rsidP="00BA388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Source Sans Pro Light" w:hAnsi="Source Sans Pro Light"/>
                <w:lang w:val="es-MX"/>
              </w:rPr>
            </w:pPr>
            <w:r w:rsidRPr="00CD2A49">
              <w:rPr>
                <w:rFonts w:ascii="Source Sans Pro Light" w:hAnsi="Source Sans Pro Light"/>
                <w:lang w:val="es-MX"/>
              </w:rPr>
              <w:t xml:space="preserve">Mapas, números de teléfono, direcciones, planes de respuesta, equipos, </w:t>
            </w:r>
            <w:r w:rsidR="008E2AEF" w:rsidRPr="00CD2A49">
              <w:rPr>
                <w:rFonts w:ascii="Source Sans Pro Light" w:hAnsi="Source Sans Pro Light"/>
                <w:lang w:val="es-MX"/>
              </w:rPr>
              <w:t>entrenamiento</w:t>
            </w:r>
            <w:r w:rsidRPr="00CD2A49">
              <w:rPr>
                <w:rFonts w:ascii="Source Sans Pro Light" w:hAnsi="Source Sans Pro Light"/>
                <w:lang w:val="es-MX"/>
              </w:rPr>
              <w:t xml:space="preserve"> y simulacros de incendio.</w:t>
            </w:r>
          </w:p>
        </w:tc>
      </w:tr>
    </w:tbl>
    <w:p w14:paraId="1C549208" w14:textId="5CD0443E" w:rsidR="005D3CCA" w:rsidRPr="008B5337" w:rsidRDefault="005D3CCA" w:rsidP="005D3CCA">
      <w:pPr>
        <w:tabs>
          <w:tab w:val="left" w:pos="1680"/>
        </w:tabs>
        <w:rPr>
          <w:rFonts w:ascii="Source Sans Pro Light" w:hAnsi="Source Sans Pro Light"/>
          <w:lang w:val="es-MX"/>
        </w:rPr>
        <w:sectPr w:rsidR="005D3CCA" w:rsidRPr="008B5337" w:rsidSect="00BA3883">
          <w:footerReference w:type="default" r:id="rId7"/>
          <w:pgSz w:w="12240" w:h="15840"/>
          <w:pgMar w:top="1253" w:right="1253" w:bottom="1253" w:left="1253" w:header="510" w:footer="510" w:gutter="0"/>
          <w:cols w:space="708"/>
          <w:docGrid w:linePitch="360"/>
        </w:sectPr>
      </w:pPr>
      <w:r w:rsidRPr="008B5337">
        <w:rPr>
          <w:rFonts w:ascii="Source Sans Pro Light" w:hAnsi="Source Sans Pro Light"/>
          <w:lang w:val="es-MX"/>
        </w:rPr>
        <w:tab/>
      </w:r>
    </w:p>
    <w:p w14:paraId="7CAE6B26" w14:textId="5E0AA00D" w:rsidR="00A273CC" w:rsidRPr="00F72AAF" w:rsidRDefault="008B5337" w:rsidP="00BA3883">
      <w:pPr>
        <w:pStyle w:val="Heading1"/>
        <w:rPr>
          <w:lang w:val="es-MX"/>
        </w:rPr>
      </w:pPr>
      <w:r w:rsidRPr="00F72AAF">
        <w:rPr>
          <w:lang w:val="es-MX"/>
        </w:rPr>
        <w:lastRenderedPageBreak/>
        <w:t xml:space="preserve">MATRIZ DE </w:t>
      </w:r>
      <w:r w:rsidR="008E2AEF" w:rsidRPr="00F72AAF">
        <w:rPr>
          <w:lang w:val="es-MX"/>
        </w:rPr>
        <w:t>ENTRENAMIENTO</w:t>
      </w:r>
      <w:r w:rsidRPr="00F72AAF">
        <w:rPr>
          <w:lang w:val="es-MX"/>
        </w:rPr>
        <w:t xml:space="preserve"> </w:t>
      </w:r>
      <w:r w:rsidR="00BA3883" w:rsidRPr="00F72AAF">
        <w:rPr>
          <w:lang w:val="es-MX"/>
        </w:rPr>
        <w:t>de</w:t>
      </w:r>
      <w:r w:rsidRPr="00F72AAF">
        <w:rPr>
          <w:lang w:val="es-MX"/>
        </w:rPr>
        <w:t xml:space="preserve"> &lt;&lt; NOMBRE DE LA GRANJA &gt;&gt;</w:t>
      </w:r>
    </w:p>
    <w:p w14:paraId="5EE05A93" w14:textId="77777777" w:rsidR="008E2AEF" w:rsidRPr="00F72AAF" w:rsidRDefault="008E2AEF" w:rsidP="00BA3883">
      <w:pPr>
        <w:pStyle w:val="Heading1"/>
        <w:rPr>
          <w:lang w:val="es-MX"/>
        </w:rPr>
      </w:pPr>
    </w:p>
    <w:tbl>
      <w:tblPr>
        <w:tblStyle w:val="TableGrid0"/>
        <w:tblW w:w="18211" w:type="dxa"/>
        <w:tblInd w:w="-714" w:type="dxa"/>
        <w:tblLook w:val="04A0" w:firstRow="1" w:lastRow="0" w:firstColumn="1" w:lastColumn="0" w:noHBand="0" w:noVBand="1"/>
      </w:tblPr>
      <w:tblGrid>
        <w:gridCol w:w="4562"/>
        <w:gridCol w:w="1375"/>
        <w:gridCol w:w="1295"/>
        <w:gridCol w:w="1298"/>
        <w:gridCol w:w="1634"/>
        <w:gridCol w:w="1483"/>
        <w:gridCol w:w="1406"/>
        <w:gridCol w:w="1576"/>
        <w:gridCol w:w="1368"/>
        <w:gridCol w:w="1368"/>
        <w:gridCol w:w="1610"/>
      </w:tblGrid>
      <w:tr w:rsidR="008E2AEF" w:rsidRPr="0007507B" w14:paraId="293CEFD4" w14:textId="77777777" w:rsidTr="008E2AEF">
        <w:tc>
          <w:tcPr>
            <w:tcW w:w="4562" w:type="dxa"/>
            <w:shd w:val="clear" w:color="auto" w:fill="BFBFBF" w:themeFill="background1" w:themeFillShade="BF"/>
            <w:noWrap/>
            <w:hideMark/>
          </w:tcPr>
          <w:p w14:paraId="7197875C" w14:textId="77777777" w:rsidR="00DE1FDB" w:rsidRPr="0007507B" w:rsidRDefault="00DE1FDB">
            <w:pPr>
              <w:rPr>
                <w:rFonts w:ascii="Source Sans Pro Light" w:hAnsi="Source Sans Pro Light"/>
                <w:b/>
                <w:bCs/>
                <w:lang w:val="es-MX"/>
              </w:rPr>
            </w:pPr>
            <w:r w:rsidRPr="0007507B">
              <w:rPr>
                <w:rFonts w:ascii="Source Sans Pro Light" w:hAnsi="Source Sans Pro Light"/>
                <w:b/>
                <w:bCs/>
                <w:lang w:val="es-MX"/>
              </w:rPr>
              <w:t> 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hideMark/>
          </w:tcPr>
          <w:p w14:paraId="5D30CF3A" w14:textId="42BFFC61" w:rsidR="00DE1FDB" w:rsidRPr="0007507B" w:rsidRDefault="00973C18" w:rsidP="00BE1259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Todos</w:t>
            </w:r>
            <w:proofErr w:type="spellEnd"/>
            <w:r w:rsidRPr="0007507B">
              <w:rPr>
                <w:rFonts w:ascii="Source Sans Pro Light" w:hAnsi="Source Sans Pro Light"/>
                <w:b/>
                <w:bCs/>
              </w:rPr>
              <w:t xml:space="preserve"> los </w:t>
            </w: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trabajadores</w:t>
            </w:r>
            <w:proofErr w:type="spellEnd"/>
          </w:p>
        </w:tc>
        <w:tc>
          <w:tcPr>
            <w:tcW w:w="1295" w:type="dxa"/>
            <w:shd w:val="clear" w:color="auto" w:fill="BFBFBF" w:themeFill="background1" w:themeFillShade="BF"/>
            <w:noWrap/>
            <w:hideMark/>
          </w:tcPr>
          <w:p w14:paraId="348AD92F" w14:textId="0246CE1A" w:rsidR="00DE1FDB" w:rsidRPr="0007507B" w:rsidRDefault="0094362D" w:rsidP="001B0E04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Granjero</w:t>
            </w:r>
            <w:proofErr w:type="spellEnd"/>
            <w:r w:rsidR="00973C18" w:rsidRPr="0007507B">
              <w:rPr>
                <w:rFonts w:ascii="Source Sans Pro Light" w:hAnsi="Source Sans Pro Light"/>
                <w:b/>
                <w:bCs/>
              </w:rPr>
              <w:t xml:space="preserve"> o </w:t>
            </w:r>
            <w:r w:rsidR="00BA3883" w:rsidRPr="0007507B">
              <w:rPr>
                <w:rFonts w:ascii="Source Sans Pro Light" w:hAnsi="Source Sans Pro Light"/>
                <w:b/>
                <w:bCs/>
              </w:rPr>
              <w:t>su</w:t>
            </w:r>
            <w:r w:rsidR="001B0E04" w:rsidRPr="0007507B">
              <w:rPr>
                <w:rFonts w:ascii="Source Sans Pro Light" w:hAnsi="Source Sans Pro Light"/>
                <w:b/>
                <w:bCs/>
              </w:rPr>
              <w:t>p</w:t>
            </w:r>
            <w:r w:rsidR="00BA3883" w:rsidRPr="0007507B">
              <w:rPr>
                <w:rFonts w:ascii="Source Sans Pro Light" w:hAnsi="Source Sans Pro Light"/>
                <w:b/>
                <w:bCs/>
              </w:rPr>
              <w:t>e</w:t>
            </w:r>
            <w:r w:rsidR="001B0E04" w:rsidRPr="0007507B">
              <w:rPr>
                <w:rFonts w:ascii="Source Sans Pro Light" w:hAnsi="Source Sans Pro Light"/>
                <w:b/>
                <w:bCs/>
              </w:rPr>
              <w:t>rvisor</w:t>
            </w:r>
          </w:p>
        </w:tc>
        <w:tc>
          <w:tcPr>
            <w:tcW w:w="1298" w:type="dxa"/>
            <w:shd w:val="clear" w:color="auto" w:fill="BFBFBF" w:themeFill="background1" w:themeFillShade="BF"/>
            <w:noWrap/>
            <w:hideMark/>
          </w:tcPr>
          <w:p w14:paraId="4DBAB63E" w14:textId="6288E83B" w:rsidR="00DE1FDB" w:rsidRPr="0007507B" w:rsidRDefault="00973C18" w:rsidP="008B5337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Operadores</w:t>
            </w:r>
            <w:proofErr w:type="spellEnd"/>
            <w:r w:rsidR="001B0E04" w:rsidRPr="0007507B">
              <w:rPr>
                <w:rFonts w:ascii="Source Sans Pro Light" w:hAnsi="Source Sans Pro Light"/>
                <w:b/>
                <w:bCs/>
              </w:rPr>
              <w:t xml:space="preserve"> de </w:t>
            </w:r>
            <w:proofErr w:type="spellStart"/>
            <w:r w:rsidR="001B0E04" w:rsidRPr="0007507B">
              <w:rPr>
                <w:rFonts w:ascii="Source Sans Pro Light" w:hAnsi="Source Sans Pro Light"/>
                <w:b/>
                <w:bCs/>
              </w:rPr>
              <w:t>equipo</w:t>
            </w:r>
            <w:proofErr w:type="spellEnd"/>
          </w:p>
        </w:tc>
        <w:tc>
          <w:tcPr>
            <w:tcW w:w="1634" w:type="dxa"/>
            <w:shd w:val="clear" w:color="auto" w:fill="BFBFBF" w:themeFill="background1" w:themeFillShade="BF"/>
            <w:hideMark/>
          </w:tcPr>
          <w:p w14:paraId="4E54533C" w14:textId="58AAEA16" w:rsidR="00DE1FDB" w:rsidRPr="0007507B" w:rsidRDefault="00973C18" w:rsidP="008B5337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Trabajadores</w:t>
            </w:r>
            <w:proofErr w:type="spellEnd"/>
            <w:r w:rsidR="001B0E04" w:rsidRPr="0007507B">
              <w:rPr>
                <w:rFonts w:ascii="Source Sans Pro Light" w:hAnsi="Source Sans Pro Light"/>
                <w:b/>
                <w:bCs/>
              </w:rPr>
              <w:t xml:space="preserve"> de </w:t>
            </w:r>
            <w:proofErr w:type="spellStart"/>
            <w:r w:rsidR="001B0E04" w:rsidRPr="0007507B">
              <w:rPr>
                <w:rFonts w:ascii="Source Sans Pro Light" w:hAnsi="Source Sans Pro Light"/>
                <w:b/>
                <w:bCs/>
              </w:rPr>
              <w:t>mantenimiento</w:t>
            </w:r>
            <w:proofErr w:type="spellEnd"/>
          </w:p>
        </w:tc>
        <w:tc>
          <w:tcPr>
            <w:tcW w:w="1096" w:type="dxa"/>
            <w:shd w:val="clear" w:color="auto" w:fill="BFBFBF" w:themeFill="background1" w:themeFillShade="BF"/>
            <w:hideMark/>
          </w:tcPr>
          <w:p w14:paraId="140A03A9" w14:textId="79582DF1" w:rsidR="00DE1FDB" w:rsidRPr="0007507B" w:rsidRDefault="00973C18" w:rsidP="00BE1259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Cosecha</w:t>
            </w:r>
            <w:r w:rsidR="001B0E04" w:rsidRPr="0007507B">
              <w:rPr>
                <w:rFonts w:ascii="Source Sans Pro Light" w:hAnsi="Source Sans Pro Light"/>
                <w:b/>
                <w:bCs/>
              </w:rPr>
              <w:t>dores</w:t>
            </w:r>
            <w:proofErr w:type="spellEnd"/>
          </w:p>
        </w:tc>
        <w:tc>
          <w:tcPr>
            <w:tcW w:w="1029" w:type="dxa"/>
            <w:shd w:val="clear" w:color="auto" w:fill="BFBFBF" w:themeFill="background1" w:themeFillShade="BF"/>
            <w:hideMark/>
          </w:tcPr>
          <w:p w14:paraId="5F3B1C38" w14:textId="7DD0B65E" w:rsidR="00DE1FDB" w:rsidRPr="0007507B" w:rsidRDefault="00973C18" w:rsidP="00BE1259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Trabaj</w:t>
            </w:r>
            <w:r w:rsidR="001B0E04" w:rsidRPr="0007507B">
              <w:rPr>
                <w:rFonts w:ascii="Source Sans Pro Light" w:hAnsi="Source Sans Pro Light"/>
                <w:b/>
                <w:bCs/>
              </w:rPr>
              <w:t>adores</w:t>
            </w:r>
            <w:proofErr w:type="spellEnd"/>
          </w:p>
        </w:tc>
        <w:tc>
          <w:tcPr>
            <w:tcW w:w="1576" w:type="dxa"/>
            <w:shd w:val="clear" w:color="auto" w:fill="BFBFBF" w:themeFill="background1" w:themeFillShade="BF"/>
            <w:hideMark/>
          </w:tcPr>
          <w:p w14:paraId="79B68887" w14:textId="2CEB0CED" w:rsidR="00DE1FDB" w:rsidRPr="0007507B" w:rsidRDefault="00973C18" w:rsidP="008B5337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Manipuladores</w:t>
            </w:r>
            <w:proofErr w:type="spellEnd"/>
            <w:r w:rsidR="001B0E04" w:rsidRPr="0007507B">
              <w:rPr>
                <w:rFonts w:ascii="Source Sans Pro Light" w:hAnsi="Source Sans Pro Light"/>
                <w:b/>
                <w:bCs/>
              </w:rPr>
              <w:t xml:space="preserve"> de </w:t>
            </w:r>
            <w:proofErr w:type="spellStart"/>
            <w:r w:rsidR="001B0E04" w:rsidRPr="0007507B">
              <w:rPr>
                <w:rFonts w:ascii="Source Sans Pro Light" w:hAnsi="Source Sans Pro Light"/>
                <w:b/>
                <w:bCs/>
              </w:rPr>
              <w:t>productos</w:t>
            </w:r>
            <w:proofErr w:type="spellEnd"/>
            <w:r w:rsidR="001B0E04" w:rsidRPr="0007507B">
              <w:rPr>
                <w:rFonts w:ascii="Source Sans Pro Light" w:hAnsi="Source Sans Pro Light"/>
                <w:b/>
                <w:bCs/>
              </w:rPr>
              <w:t xml:space="preserve"> </w:t>
            </w:r>
            <w:proofErr w:type="spellStart"/>
            <w:r w:rsidR="001B0E04" w:rsidRPr="0007507B">
              <w:rPr>
                <w:rFonts w:ascii="Source Sans Pro Light" w:hAnsi="Source Sans Pro Light"/>
                <w:b/>
                <w:bCs/>
              </w:rPr>
              <w:t>químicos</w:t>
            </w:r>
            <w:proofErr w:type="spellEnd"/>
            <w:r w:rsidR="001B0E04" w:rsidRPr="0007507B">
              <w:rPr>
                <w:rFonts w:ascii="Source Sans Pro Light" w:hAnsi="Source Sans Pro Light"/>
                <w:b/>
                <w:bCs/>
              </w:rPr>
              <w:t xml:space="preserve"> </w:t>
            </w:r>
          </w:p>
        </w:tc>
        <w:tc>
          <w:tcPr>
            <w:tcW w:w="1368" w:type="dxa"/>
            <w:shd w:val="clear" w:color="auto" w:fill="BFBFBF" w:themeFill="background1" w:themeFillShade="BF"/>
            <w:hideMark/>
          </w:tcPr>
          <w:p w14:paraId="6AA08A5E" w14:textId="239B06CB" w:rsidR="00DE1FDB" w:rsidRPr="0007507B" w:rsidRDefault="007C3319" w:rsidP="008B5337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Aplicadores</w:t>
            </w:r>
            <w:proofErr w:type="spellEnd"/>
            <w:r w:rsidRPr="0007507B">
              <w:rPr>
                <w:rFonts w:ascii="Source Sans Pro Light" w:hAnsi="Source Sans Pro Light"/>
                <w:b/>
                <w:bCs/>
              </w:rPr>
              <w:t xml:space="preserve"> </w:t>
            </w:r>
            <w:r w:rsidR="001A5150" w:rsidRPr="0007507B">
              <w:rPr>
                <w:rFonts w:ascii="Source Sans Pro Light" w:hAnsi="Source Sans Pro Light"/>
                <w:b/>
                <w:bCs/>
              </w:rPr>
              <w:t>d</w:t>
            </w:r>
            <w:r w:rsidR="001B0E04" w:rsidRPr="0007507B">
              <w:rPr>
                <w:rFonts w:ascii="Source Sans Pro Light" w:hAnsi="Source Sans Pro Light"/>
                <w:b/>
                <w:bCs/>
              </w:rPr>
              <w:t>e</w:t>
            </w:r>
            <w:r w:rsidR="00F72AAF" w:rsidRPr="0007507B">
              <w:rPr>
                <w:rFonts w:ascii="Source Sans Pro Light" w:hAnsi="Source Sans Pro Light"/>
                <w:b/>
                <w:bCs/>
              </w:rPr>
              <w:t xml:space="preserve"> </w:t>
            </w:r>
            <w:proofErr w:type="spellStart"/>
            <w:r w:rsidR="001B0E04" w:rsidRPr="0007507B">
              <w:rPr>
                <w:rFonts w:ascii="Source Sans Pro Light" w:hAnsi="Source Sans Pro Light"/>
                <w:b/>
                <w:bCs/>
              </w:rPr>
              <w:t>p</w:t>
            </w:r>
            <w:r w:rsidR="00973C18" w:rsidRPr="0007507B">
              <w:rPr>
                <w:rFonts w:ascii="Source Sans Pro Light" w:hAnsi="Source Sans Pro Light"/>
                <w:b/>
                <w:bCs/>
              </w:rPr>
              <w:t>laguicidas</w:t>
            </w:r>
            <w:proofErr w:type="spellEnd"/>
            <w:r w:rsidR="00973C18" w:rsidRPr="0007507B">
              <w:rPr>
                <w:rFonts w:ascii="Source Sans Pro Light" w:hAnsi="Source Sans Pro Light"/>
                <w:b/>
                <w:bCs/>
              </w:rPr>
              <w:t xml:space="preserve"> </w:t>
            </w:r>
          </w:p>
        </w:tc>
        <w:tc>
          <w:tcPr>
            <w:tcW w:w="1368" w:type="dxa"/>
            <w:shd w:val="clear" w:color="auto" w:fill="BFBFBF" w:themeFill="background1" w:themeFillShade="BF"/>
            <w:hideMark/>
          </w:tcPr>
          <w:p w14:paraId="2BE92492" w14:textId="4581C11B" w:rsidR="00DE1FDB" w:rsidRPr="0007507B" w:rsidRDefault="007C3319" w:rsidP="007C3319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Aplicadores</w:t>
            </w:r>
            <w:proofErr w:type="spellEnd"/>
            <w:r w:rsidR="00F72AAF" w:rsidRPr="0007507B">
              <w:rPr>
                <w:rFonts w:ascii="Source Sans Pro Light" w:hAnsi="Source Sans Pro Light"/>
                <w:b/>
                <w:bCs/>
              </w:rPr>
              <w:t xml:space="preserve"> </w:t>
            </w:r>
            <w:r w:rsidR="001A5150" w:rsidRPr="0007507B">
              <w:rPr>
                <w:rFonts w:ascii="Source Sans Pro Light" w:hAnsi="Source Sans Pro Light"/>
                <w:b/>
                <w:bCs/>
              </w:rPr>
              <w:t xml:space="preserve">de </w:t>
            </w:r>
            <w:proofErr w:type="spellStart"/>
            <w:r w:rsidR="001A5150" w:rsidRPr="0007507B">
              <w:rPr>
                <w:rFonts w:ascii="Source Sans Pro Light" w:hAnsi="Source Sans Pro Light"/>
                <w:b/>
                <w:bCs/>
              </w:rPr>
              <w:t>fertilizantes</w:t>
            </w:r>
            <w:proofErr w:type="spellEnd"/>
          </w:p>
        </w:tc>
        <w:tc>
          <w:tcPr>
            <w:tcW w:w="1610" w:type="dxa"/>
            <w:shd w:val="clear" w:color="auto" w:fill="BFBFBF" w:themeFill="background1" w:themeFillShade="BF"/>
            <w:noWrap/>
            <w:hideMark/>
          </w:tcPr>
          <w:p w14:paraId="4FCE8CB9" w14:textId="77777777" w:rsidR="007C3319" w:rsidRPr="0007507B" w:rsidRDefault="007C3319" w:rsidP="006C7925">
            <w:pPr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Trabajadores</w:t>
            </w:r>
            <w:proofErr w:type="spellEnd"/>
            <w:r w:rsidRPr="0007507B">
              <w:rPr>
                <w:rFonts w:ascii="Source Sans Pro Light" w:hAnsi="Source Sans Pro Light"/>
                <w:b/>
                <w:bCs/>
              </w:rPr>
              <w:t xml:space="preserve"> de </w:t>
            </w:r>
            <w:proofErr w:type="spellStart"/>
            <w:r w:rsidRPr="0007507B">
              <w:rPr>
                <w:rFonts w:ascii="Source Sans Pro Light" w:hAnsi="Source Sans Pro Light"/>
                <w:b/>
                <w:bCs/>
              </w:rPr>
              <w:t>oficina</w:t>
            </w:r>
            <w:proofErr w:type="spellEnd"/>
          </w:p>
          <w:p w14:paraId="2A2CC883" w14:textId="7DDC5D35" w:rsidR="00DE1FDB" w:rsidRPr="0007507B" w:rsidRDefault="00DE1FDB" w:rsidP="006C7925">
            <w:pPr>
              <w:rPr>
                <w:rFonts w:ascii="Source Sans Pro Light" w:hAnsi="Source Sans Pro Light"/>
                <w:b/>
                <w:bCs/>
              </w:rPr>
            </w:pPr>
          </w:p>
        </w:tc>
      </w:tr>
      <w:tr w:rsidR="008E2AEF" w:rsidRPr="0007507B" w14:paraId="3F1FBBD3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21C96CC3" w14:textId="41F986B9" w:rsidR="008B5337" w:rsidRPr="0007507B" w:rsidRDefault="008B5337" w:rsidP="00083330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 xml:space="preserve">Visión general de la </w:t>
            </w:r>
            <w:r w:rsidR="00083330" w:rsidRPr="0007507B">
              <w:rPr>
                <w:rFonts w:ascii="Source Sans Pro Light" w:hAnsi="Source Sans Pro Light"/>
                <w:lang w:val="es-MX"/>
              </w:rPr>
              <w:t>operación de la granja</w:t>
            </w:r>
          </w:p>
        </w:tc>
        <w:tc>
          <w:tcPr>
            <w:tcW w:w="1375" w:type="dxa"/>
            <w:noWrap/>
            <w:hideMark/>
          </w:tcPr>
          <w:p w14:paraId="475E3906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04BE8043" w14:textId="78932EF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1B4B3F18" w14:textId="417DE2B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1E450C22" w14:textId="156E913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59EF2A99" w14:textId="4DC5E0E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47421CE7" w14:textId="3B526D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4E5BA448" w14:textId="643E3CC1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2CBA3A3F" w14:textId="42AD9FBD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7F593F6D" w14:textId="19D5F78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1DE32FD0" w14:textId="40856556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3516C78B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3F75512A" w14:textId="38A4D717" w:rsidR="008B5337" w:rsidRPr="0007507B" w:rsidRDefault="00083330" w:rsidP="008B5337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D</w:t>
            </w:r>
            <w:r w:rsidR="008B5337" w:rsidRPr="0007507B">
              <w:rPr>
                <w:rFonts w:ascii="Source Sans Pro Light" w:hAnsi="Source Sans Pro Light"/>
                <w:lang w:val="es-MX"/>
              </w:rPr>
              <w:t>erechos y responsabilidades de los trabajadores</w:t>
            </w:r>
          </w:p>
        </w:tc>
        <w:tc>
          <w:tcPr>
            <w:tcW w:w="1375" w:type="dxa"/>
            <w:noWrap/>
            <w:hideMark/>
          </w:tcPr>
          <w:p w14:paraId="12B784FD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25759163" w14:textId="588D5AA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A5754A3" w14:textId="41DC6EC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28AED586" w14:textId="40935AA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564241A8" w14:textId="700AA57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46DDAAEA" w14:textId="637BBC4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40F2A787" w14:textId="1CF299A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3811BBB0" w14:textId="21FE704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1B5A1A05" w14:textId="3926BD0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6AA4E571" w14:textId="1E2F39F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64C8D376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45F1EE78" w14:textId="2805FB43" w:rsidR="008B5337" w:rsidRPr="0007507B" w:rsidRDefault="00DA1A66" w:rsidP="00DA1A66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Revisión</w:t>
            </w:r>
            <w:r w:rsidR="008B5337" w:rsidRPr="0007507B">
              <w:rPr>
                <w:rFonts w:ascii="Source Sans Pro Light" w:hAnsi="Source Sans Pro Light"/>
                <w:lang w:val="es-MX"/>
              </w:rPr>
              <w:t xml:space="preserve"> general del proceso de comunicación</w:t>
            </w:r>
          </w:p>
        </w:tc>
        <w:tc>
          <w:tcPr>
            <w:tcW w:w="1375" w:type="dxa"/>
            <w:noWrap/>
            <w:hideMark/>
          </w:tcPr>
          <w:p w14:paraId="6D565CAA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252DD541" w14:textId="14D0ADCD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6A5ADCE0" w14:textId="24A853D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75F76B3F" w14:textId="68A5F636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2FDA399D" w14:textId="41E366E9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61E0FAE6" w14:textId="4BEFC4B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0F06329C" w14:textId="4859C884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7BD0311B" w14:textId="376E405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7CF8DFFA" w14:textId="1BA792B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72B56DBB" w14:textId="06B43E0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0CBC8FEA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0765363B" w14:textId="4111A35C" w:rsidR="008B5337" w:rsidRPr="0007507B" w:rsidRDefault="008B5337" w:rsidP="008B5337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Cómo realizar cada tarea de forma segura</w:t>
            </w:r>
          </w:p>
        </w:tc>
        <w:tc>
          <w:tcPr>
            <w:tcW w:w="1375" w:type="dxa"/>
            <w:noWrap/>
            <w:hideMark/>
          </w:tcPr>
          <w:p w14:paraId="50DE192C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73789F79" w14:textId="4BBCCB04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58AD3C6" w14:textId="24C539F0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62D7581E" w14:textId="3D4C6BB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7A5C70A8" w14:textId="37CD999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475AD43E" w14:textId="658AC3B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028D2811" w14:textId="17845A9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7C46C9F9" w14:textId="4B9340E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42BF3F55" w14:textId="6B2D715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3DED839C" w14:textId="496158B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345079E3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38E9B6F6" w14:textId="149D2CC9" w:rsidR="00DA1A66" w:rsidRPr="0007507B" w:rsidRDefault="00DA1A66" w:rsidP="008B5337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Gestión de control de los riesgos identificados</w:t>
            </w:r>
          </w:p>
        </w:tc>
        <w:tc>
          <w:tcPr>
            <w:tcW w:w="1375" w:type="dxa"/>
            <w:noWrap/>
            <w:hideMark/>
          </w:tcPr>
          <w:p w14:paraId="791CC29F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5F6343FF" w14:textId="36953D1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E347FC0" w14:textId="1656A38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6C33D26B" w14:textId="14CC670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1B1C46A3" w14:textId="00987FF6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26CEA71E" w14:textId="7571B7B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60EE03D0" w14:textId="26A2B06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26151B34" w14:textId="4A56C75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12C16F29" w14:textId="7E297571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21D2467F" w14:textId="178B7C6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06A3E02C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0E60B5DC" w14:textId="60C9029E" w:rsidR="008B5337" w:rsidRPr="0007507B" w:rsidRDefault="006C7925" w:rsidP="008B5337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 xml:space="preserve">Procedimientos de </w:t>
            </w:r>
            <w:r w:rsidR="008E2AEF" w:rsidRPr="0007507B">
              <w:rPr>
                <w:rFonts w:ascii="Source Sans Pro Light" w:hAnsi="Source Sans Pro Light"/>
                <w:lang w:val="es-MX"/>
              </w:rPr>
              <w:t>r</w:t>
            </w:r>
            <w:r w:rsidRPr="0007507B">
              <w:rPr>
                <w:rFonts w:ascii="Source Sans Pro Light" w:hAnsi="Source Sans Pro Light"/>
                <w:lang w:val="es-MX"/>
              </w:rPr>
              <w:t xml:space="preserve">espuesta a </w:t>
            </w:r>
            <w:r w:rsidR="008E2AEF" w:rsidRPr="0007507B">
              <w:rPr>
                <w:rFonts w:ascii="Source Sans Pro Light" w:hAnsi="Source Sans Pro Light"/>
                <w:lang w:val="es-MX"/>
              </w:rPr>
              <w:t>e</w:t>
            </w:r>
            <w:r w:rsidR="008B5337" w:rsidRPr="0007507B">
              <w:rPr>
                <w:rFonts w:ascii="Source Sans Pro Light" w:hAnsi="Source Sans Pro Light"/>
                <w:lang w:val="es-MX"/>
              </w:rPr>
              <w:t>mergencias</w:t>
            </w:r>
          </w:p>
        </w:tc>
        <w:tc>
          <w:tcPr>
            <w:tcW w:w="1375" w:type="dxa"/>
            <w:noWrap/>
            <w:hideMark/>
          </w:tcPr>
          <w:p w14:paraId="2F2D7BD6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7EF47C15" w14:textId="5D2FEA6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04492C71" w14:textId="12408F1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29E8780E" w14:textId="51BD5F9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56526E3A" w14:textId="6909B4B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335B894D" w14:textId="3467CB6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59AF2DD5" w14:textId="0CF2AA86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307E1C92" w14:textId="54849F6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711ADEDC" w14:textId="7EE54D79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2EE48540" w14:textId="3DDA073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5DE52A1B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57DBB8CC" w14:textId="6CCBE3C6" w:rsidR="008B5337" w:rsidRPr="0007507B" w:rsidRDefault="006C7925" w:rsidP="00DA1A66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 xml:space="preserve">Primeros </w:t>
            </w:r>
            <w:r w:rsidR="008E2AEF" w:rsidRPr="0007507B">
              <w:rPr>
                <w:rFonts w:ascii="Source Sans Pro Light" w:hAnsi="Source Sans Pro Light"/>
                <w:lang w:val="es-MX"/>
              </w:rPr>
              <w:t>a</w:t>
            </w:r>
            <w:r w:rsidR="008B5337" w:rsidRPr="0007507B">
              <w:rPr>
                <w:rFonts w:ascii="Source Sans Pro Light" w:hAnsi="Source Sans Pro Light"/>
                <w:lang w:val="es-MX"/>
              </w:rPr>
              <w:t xml:space="preserve">uxilios - según la </w:t>
            </w:r>
            <w:r w:rsidR="00B6244B" w:rsidRPr="0007507B">
              <w:rPr>
                <w:rFonts w:ascii="Source Sans Pro Light" w:hAnsi="Source Sans Pro Light"/>
                <w:lang w:val="es-MX"/>
              </w:rPr>
              <w:t xml:space="preserve">regulación </w:t>
            </w:r>
            <w:r w:rsidR="008B5337" w:rsidRPr="0007507B">
              <w:rPr>
                <w:rFonts w:ascii="Source Sans Pro Light" w:hAnsi="Source Sans Pro Light"/>
                <w:lang w:val="es-MX"/>
              </w:rPr>
              <w:t>OHS</w:t>
            </w:r>
          </w:p>
        </w:tc>
        <w:tc>
          <w:tcPr>
            <w:tcW w:w="1375" w:type="dxa"/>
            <w:noWrap/>
            <w:hideMark/>
          </w:tcPr>
          <w:p w14:paraId="234D4885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66E3EB0F" w14:textId="7054280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0BD88FF" w14:textId="6790FE04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6C524243" w14:textId="406DDF5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2AC4E466" w14:textId="521E823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5E7AF1CC" w14:textId="7776883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2D9B09A9" w14:textId="19549913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2FCE571C" w14:textId="5D812160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19F0A84A" w14:textId="3DEA57E9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4074CD90" w14:textId="623B5F0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77BD6C8E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3B8D2A6C" w14:textId="64EE0B14" w:rsidR="008B5337" w:rsidRPr="0007507B" w:rsidRDefault="008B5337" w:rsidP="00DA1A66">
            <w:pPr>
              <w:rPr>
                <w:rFonts w:ascii="Source Sans Pro Light" w:hAnsi="Source Sans Pro Light"/>
              </w:rPr>
            </w:pPr>
            <w:r w:rsidRPr="0007507B">
              <w:rPr>
                <w:rFonts w:ascii="Source Sans Pro Light" w:hAnsi="Source Sans Pro Light"/>
              </w:rPr>
              <w:t>WHMIS</w:t>
            </w:r>
          </w:p>
        </w:tc>
        <w:tc>
          <w:tcPr>
            <w:tcW w:w="1375" w:type="dxa"/>
            <w:noWrap/>
            <w:hideMark/>
          </w:tcPr>
          <w:p w14:paraId="31A13831" w14:textId="35D688B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295" w:type="dxa"/>
            <w:noWrap/>
            <w:hideMark/>
          </w:tcPr>
          <w:p w14:paraId="10F58A2B" w14:textId="1AB9AA7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36C24958" w14:textId="5FCE95E3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634" w:type="dxa"/>
            <w:noWrap/>
            <w:hideMark/>
          </w:tcPr>
          <w:p w14:paraId="58108D2C" w14:textId="135917C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096" w:type="dxa"/>
            <w:noWrap/>
            <w:hideMark/>
          </w:tcPr>
          <w:p w14:paraId="0E04A62E" w14:textId="5BF31AB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6367FA57" w14:textId="1854D95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26FBCE53" w14:textId="0A239A6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368" w:type="dxa"/>
            <w:noWrap/>
            <w:hideMark/>
          </w:tcPr>
          <w:p w14:paraId="2526FD27" w14:textId="12E8390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368" w:type="dxa"/>
            <w:noWrap/>
            <w:hideMark/>
          </w:tcPr>
          <w:p w14:paraId="63CA8114" w14:textId="71E10E9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610" w:type="dxa"/>
            <w:noWrap/>
            <w:hideMark/>
          </w:tcPr>
          <w:p w14:paraId="6AC6DA25" w14:textId="61FAC95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1E27CD69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154E2CFF" w14:textId="24A96856" w:rsidR="008B5337" w:rsidRPr="0007507B" w:rsidRDefault="00B6244B" w:rsidP="00B6244B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Ley y regulaciones de seguridad y salud en el trabajo</w:t>
            </w:r>
          </w:p>
        </w:tc>
        <w:tc>
          <w:tcPr>
            <w:tcW w:w="1375" w:type="dxa"/>
            <w:noWrap/>
            <w:hideMark/>
          </w:tcPr>
          <w:p w14:paraId="7320F864" w14:textId="07137DB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52E618A7" w14:textId="6D0C12A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604C901D" w14:textId="0334AC5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6894AF81" w14:textId="16C57D60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2B1DC560" w14:textId="31677C9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3029C1BA" w14:textId="6A232D2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4CF9CBD8" w14:textId="628826E1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260DFE0E" w14:textId="1C486D4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01D817BC" w14:textId="21958AC6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5A13470F" w14:textId="00F98E13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375D2F15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77FFEB04" w14:textId="1214848F" w:rsidR="008B5337" w:rsidRPr="0007507B" w:rsidRDefault="006C7925" w:rsidP="008B5337">
            <w:pPr>
              <w:rPr>
                <w:rFonts w:ascii="Source Sans Pro Light" w:hAnsi="Source Sans Pro Light"/>
              </w:rPr>
            </w:pPr>
            <w:proofErr w:type="spellStart"/>
            <w:r w:rsidRPr="0007507B">
              <w:rPr>
                <w:rFonts w:ascii="Source Sans Pro Light" w:hAnsi="Source Sans Pro Light"/>
              </w:rPr>
              <w:t>Seguridad</w:t>
            </w:r>
            <w:proofErr w:type="spellEnd"/>
            <w:r w:rsidRPr="0007507B">
              <w:rPr>
                <w:rFonts w:ascii="Source Sans Pro Light" w:hAnsi="Source Sans Pro Light"/>
              </w:rPr>
              <w:t xml:space="preserve"> con la </w:t>
            </w:r>
            <w:proofErr w:type="spellStart"/>
            <w:r w:rsidR="008E2AEF" w:rsidRPr="0007507B">
              <w:rPr>
                <w:rFonts w:ascii="Source Sans Pro Light" w:hAnsi="Source Sans Pro Light"/>
              </w:rPr>
              <w:t>m</w:t>
            </w:r>
            <w:r w:rsidR="008B5337" w:rsidRPr="0007507B">
              <w:rPr>
                <w:rFonts w:ascii="Source Sans Pro Light" w:hAnsi="Source Sans Pro Light"/>
              </w:rPr>
              <w:t>otosierra</w:t>
            </w:r>
            <w:proofErr w:type="spellEnd"/>
          </w:p>
        </w:tc>
        <w:tc>
          <w:tcPr>
            <w:tcW w:w="1375" w:type="dxa"/>
            <w:noWrap/>
            <w:hideMark/>
          </w:tcPr>
          <w:p w14:paraId="2FE7E94C" w14:textId="00CC0E9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295" w:type="dxa"/>
            <w:noWrap/>
            <w:hideMark/>
          </w:tcPr>
          <w:p w14:paraId="6EEDD15D" w14:textId="2F58D70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3485C4F0" w14:textId="7E3F006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2BD3773D" w14:textId="51FF1F1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096" w:type="dxa"/>
            <w:noWrap/>
            <w:hideMark/>
          </w:tcPr>
          <w:p w14:paraId="6A921747" w14:textId="4359538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029" w:type="dxa"/>
            <w:noWrap/>
            <w:hideMark/>
          </w:tcPr>
          <w:p w14:paraId="019400DF" w14:textId="54E57000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25F22B14" w14:textId="01069EA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566B5D5B" w14:textId="7601EAD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6FE94F26" w14:textId="429A7F4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648E5A4A" w14:textId="3C1208C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</w:tr>
      <w:tr w:rsidR="008E2AEF" w:rsidRPr="0007507B" w14:paraId="71702B9A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0CE3F7A6" w14:textId="5011A710" w:rsidR="008B5337" w:rsidRPr="0007507B" w:rsidRDefault="00DA1A66" w:rsidP="008B5337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Licencia</w:t>
            </w:r>
            <w:r w:rsidR="00F72AAF" w:rsidRPr="0007507B">
              <w:rPr>
                <w:rFonts w:ascii="Source Sans Pro Light" w:hAnsi="Source Sans Pro Light"/>
                <w:lang w:val="es-MX"/>
              </w:rPr>
              <w:t xml:space="preserve"> </w:t>
            </w:r>
            <w:r w:rsidR="00B6244B" w:rsidRPr="0007507B">
              <w:rPr>
                <w:rFonts w:ascii="Source Sans Pro Light" w:hAnsi="Source Sans Pro Light"/>
                <w:lang w:val="es-MX"/>
              </w:rPr>
              <w:t>de</w:t>
            </w:r>
            <w:r w:rsidR="008B5337" w:rsidRPr="0007507B">
              <w:rPr>
                <w:rFonts w:ascii="Source Sans Pro Light" w:hAnsi="Source Sans Pro Light"/>
                <w:lang w:val="es-MX"/>
              </w:rPr>
              <w:t xml:space="preserve"> conducir clase 5**</w:t>
            </w:r>
          </w:p>
        </w:tc>
        <w:tc>
          <w:tcPr>
            <w:tcW w:w="1375" w:type="dxa"/>
            <w:noWrap/>
            <w:hideMark/>
          </w:tcPr>
          <w:p w14:paraId="20A04591" w14:textId="1AE7C4C3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  <w:lang w:val="es-MX"/>
              </w:rPr>
            </w:pPr>
          </w:p>
        </w:tc>
        <w:tc>
          <w:tcPr>
            <w:tcW w:w="1295" w:type="dxa"/>
            <w:noWrap/>
            <w:hideMark/>
          </w:tcPr>
          <w:p w14:paraId="3F99903C" w14:textId="48743A1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013F2F5C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634" w:type="dxa"/>
            <w:noWrap/>
            <w:hideMark/>
          </w:tcPr>
          <w:p w14:paraId="566DAA35" w14:textId="2DE5689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482792DD" w14:textId="54EB03D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3139F96F" w14:textId="56FFEAE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1822E64D" w14:textId="32E4AEC3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0DE9DCAF" w14:textId="0A1143D0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5FC3EEB4" w14:textId="5363354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7AA95404" w14:textId="2000309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7E4A08C2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533ADE69" w14:textId="31A6E08C" w:rsidR="008B5337" w:rsidRPr="0007507B" w:rsidRDefault="008B5337" w:rsidP="00DA1A66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Peligros</w:t>
            </w:r>
            <w:r w:rsidR="00B6244B" w:rsidRPr="0007507B">
              <w:rPr>
                <w:rFonts w:ascii="Source Sans Pro Light" w:hAnsi="Source Sans Pro Light"/>
                <w:lang w:val="es-MX"/>
              </w:rPr>
              <w:t xml:space="preserve"> específicos</w:t>
            </w:r>
            <w:r w:rsidRPr="0007507B">
              <w:rPr>
                <w:rFonts w:ascii="Source Sans Pro Light" w:hAnsi="Source Sans Pro Light"/>
                <w:lang w:val="es-MX"/>
              </w:rPr>
              <w:t>/precauciones</w:t>
            </w:r>
            <w:r w:rsidR="00F72AAF" w:rsidRPr="0007507B">
              <w:rPr>
                <w:rFonts w:ascii="Source Sans Pro Light" w:hAnsi="Source Sans Pro Light"/>
                <w:lang w:val="es-MX"/>
              </w:rPr>
              <w:t xml:space="preserve"> </w:t>
            </w:r>
            <w:r w:rsidR="00B6244B" w:rsidRPr="0007507B">
              <w:rPr>
                <w:rFonts w:ascii="Source Sans Pro Light" w:hAnsi="Source Sans Pro Light"/>
                <w:lang w:val="es-MX"/>
              </w:rPr>
              <w:t>d</w:t>
            </w:r>
            <w:r w:rsidRPr="0007507B">
              <w:rPr>
                <w:rFonts w:ascii="Source Sans Pro Light" w:hAnsi="Source Sans Pro Light"/>
                <w:lang w:val="es-MX"/>
              </w:rPr>
              <w:t xml:space="preserve">e las máquinas que </w:t>
            </w:r>
            <w:r w:rsidR="00B6244B" w:rsidRPr="0007507B">
              <w:rPr>
                <w:rFonts w:ascii="Source Sans Pro Light" w:hAnsi="Source Sans Pro Light"/>
                <w:lang w:val="es-MX"/>
              </w:rPr>
              <w:t xml:space="preserve">se </w:t>
            </w:r>
            <w:r w:rsidRPr="0007507B">
              <w:rPr>
                <w:rFonts w:ascii="Source Sans Pro Light" w:hAnsi="Source Sans Pro Light"/>
                <w:lang w:val="es-MX"/>
              </w:rPr>
              <w:t>utilizan/man</w:t>
            </w:r>
            <w:r w:rsidR="00DA1A66" w:rsidRPr="0007507B">
              <w:rPr>
                <w:rFonts w:ascii="Source Sans Pro Light" w:hAnsi="Source Sans Pro Light"/>
                <w:lang w:val="es-MX"/>
              </w:rPr>
              <w:t>tienen</w:t>
            </w:r>
          </w:p>
        </w:tc>
        <w:tc>
          <w:tcPr>
            <w:tcW w:w="1375" w:type="dxa"/>
            <w:noWrap/>
            <w:hideMark/>
          </w:tcPr>
          <w:p w14:paraId="14735563" w14:textId="425539D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279F7861" w14:textId="5A97F7C4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BD9EAAB" w14:textId="22DA1A1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634" w:type="dxa"/>
            <w:noWrap/>
            <w:hideMark/>
          </w:tcPr>
          <w:p w14:paraId="0CCA2697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096" w:type="dxa"/>
            <w:noWrap/>
            <w:hideMark/>
          </w:tcPr>
          <w:p w14:paraId="42371837" w14:textId="1309092D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56A8DA02" w14:textId="5CB1B73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26C06B60" w14:textId="28CDEDA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3EE403E3" w14:textId="7F23F0F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368" w:type="dxa"/>
            <w:noWrap/>
            <w:hideMark/>
          </w:tcPr>
          <w:p w14:paraId="4C75F647" w14:textId="20E136BD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610" w:type="dxa"/>
            <w:noWrap/>
            <w:hideMark/>
          </w:tcPr>
          <w:p w14:paraId="6475E153" w14:textId="7AFDAAE0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5F3A3F29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793EE52C" w14:textId="5A9AD898" w:rsidR="008B5337" w:rsidRPr="0007507B" w:rsidRDefault="008B5337" w:rsidP="008B5337">
            <w:pPr>
              <w:rPr>
                <w:rFonts w:ascii="Source Sans Pro Light" w:hAnsi="Source Sans Pro Light"/>
              </w:rPr>
            </w:pPr>
            <w:proofErr w:type="spellStart"/>
            <w:r w:rsidRPr="0007507B">
              <w:rPr>
                <w:rFonts w:ascii="Source Sans Pro Light" w:hAnsi="Source Sans Pro Light"/>
              </w:rPr>
              <w:t>Bloqueo</w:t>
            </w:r>
            <w:proofErr w:type="spellEnd"/>
          </w:p>
        </w:tc>
        <w:tc>
          <w:tcPr>
            <w:tcW w:w="1375" w:type="dxa"/>
            <w:noWrap/>
            <w:hideMark/>
          </w:tcPr>
          <w:p w14:paraId="7CEABBFF" w14:textId="709158B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543B1EF2" w14:textId="13067D84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B1F06BF" w14:textId="7B09FA9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634" w:type="dxa"/>
            <w:noWrap/>
            <w:hideMark/>
          </w:tcPr>
          <w:p w14:paraId="20BC5E4D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096" w:type="dxa"/>
            <w:noWrap/>
            <w:hideMark/>
          </w:tcPr>
          <w:p w14:paraId="757A60AC" w14:textId="48DFFB5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72DBA93B" w14:textId="53BA8D0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6FF83B49" w14:textId="36C11D8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21074D4B" w14:textId="2995E78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302CEDC5" w14:textId="76DF338D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46AA68E5" w14:textId="6BC99371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1B2151B6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5895FBA8" w14:textId="67B3EB6B" w:rsidR="008B5337" w:rsidRPr="0007507B" w:rsidRDefault="008E2AEF" w:rsidP="006C7925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Sistema de posicionamiento en el trabajo</w:t>
            </w:r>
          </w:p>
        </w:tc>
        <w:tc>
          <w:tcPr>
            <w:tcW w:w="1375" w:type="dxa"/>
            <w:noWrap/>
            <w:hideMark/>
          </w:tcPr>
          <w:p w14:paraId="0CE44E3A" w14:textId="2F2A538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  <w:lang w:val="es-MX"/>
              </w:rPr>
            </w:pPr>
          </w:p>
        </w:tc>
        <w:tc>
          <w:tcPr>
            <w:tcW w:w="1295" w:type="dxa"/>
            <w:noWrap/>
            <w:hideMark/>
          </w:tcPr>
          <w:p w14:paraId="2D99B3A7" w14:textId="05D4520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C8DEA6D" w14:textId="3D5B3EB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0A9968FF" w14:textId="7081D57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3A5DB70F" w14:textId="3C3D9DC3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029" w:type="dxa"/>
            <w:noWrap/>
            <w:hideMark/>
          </w:tcPr>
          <w:p w14:paraId="38448BAC" w14:textId="3FE6E7A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576" w:type="dxa"/>
            <w:noWrap/>
            <w:hideMark/>
          </w:tcPr>
          <w:p w14:paraId="38AF1B6E" w14:textId="1852F9E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30BC0B8D" w14:textId="424A81F0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3913E9BA" w14:textId="3F67BEA9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4BFA65AD" w14:textId="0A0A378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6140DC30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68487F51" w14:textId="4DC50B97" w:rsidR="008B5337" w:rsidRPr="0007507B" w:rsidRDefault="00B70D32" w:rsidP="008B5337">
            <w:pPr>
              <w:rPr>
                <w:rFonts w:ascii="Source Sans Pro Light" w:hAnsi="Source Sans Pro Light"/>
              </w:rPr>
            </w:pPr>
            <w:proofErr w:type="spellStart"/>
            <w:r w:rsidRPr="0007507B">
              <w:rPr>
                <w:rFonts w:ascii="Source Sans Pro Light" w:hAnsi="Source Sans Pro Light"/>
              </w:rPr>
              <w:t>Operación</w:t>
            </w:r>
            <w:proofErr w:type="spellEnd"/>
            <w:r w:rsidR="008E2AEF" w:rsidRPr="0007507B">
              <w:rPr>
                <w:rFonts w:ascii="Source Sans Pro Light" w:hAnsi="Source Sans Pro Light"/>
              </w:rPr>
              <w:t xml:space="preserve"> de </w:t>
            </w:r>
            <w:proofErr w:type="spellStart"/>
            <w:r w:rsidR="008E2AEF" w:rsidRPr="0007507B">
              <w:rPr>
                <w:rFonts w:ascii="Source Sans Pro Light" w:hAnsi="Source Sans Pro Light"/>
              </w:rPr>
              <w:t>equipos</w:t>
            </w:r>
            <w:proofErr w:type="spellEnd"/>
          </w:p>
        </w:tc>
        <w:tc>
          <w:tcPr>
            <w:tcW w:w="1375" w:type="dxa"/>
            <w:noWrap/>
            <w:hideMark/>
          </w:tcPr>
          <w:p w14:paraId="40493C37" w14:textId="45002F19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295" w:type="dxa"/>
            <w:noWrap/>
            <w:hideMark/>
          </w:tcPr>
          <w:p w14:paraId="5497D223" w14:textId="331BA6C1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F655F7B" w14:textId="46D8F754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634" w:type="dxa"/>
            <w:noWrap/>
            <w:hideMark/>
          </w:tcPr>
          <w:p w14:paraId="43F8400F" w14:textId="0C953AB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25BE6880" w14:textId="53FA593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14BBC34E" w14:textId="0F656021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024041C9" w14:textId="463D91E9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76286334" w14:textId="431365F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0672C206" w14:textId="5A3AC7A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7B8A1B98" w14:textId="1C098013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1F95220C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104C1374" w14:textId="4C243F21" w:rsidR="008B5337" w:rsidRPr="0007507B" w:rsidRDefault="008B5337" w:rsidP="00197482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Peligros</w:t>
            </w:r>
            <w:r w:rsidR="00B6244B" w:rsidRPr="0007507B">
              <w:rPr>
                <w:rFonts w:ascii="Source Sans Pro Light" w:hAnsi="Source Sans Pro Light"/>
                <w:lang w:val="es-MX"/>
              </w:rPr>
              <w:t xml:space="preserve"> específicos</w:t>
            </w:r>
            <w:r w:rsidRPr="0007507B">
              <w:rPr>
                <w:rFonts w:ascii="Source Sans Pro Light" w:hAnsi="Source Sans Pro Light"/>
                <w:lang w:val="es-MX"/>
              </w:rPr>
              <w:t>/precauciones</w:t>
            </w:r>
            <w:r w:rsidR="00F72AAF" w:rsidRPr="0007507B">
              <w:rPr>
                <w:rFonts w:ascii="Source Sans Pro Light" w:hAnsi="Source Sans Pro Light"/>
                <w:lang w:val="es-MX"/>
              </w:rPr>
              <w:t xml:space="preserve"> </w:t>
            </w:r>
            <w:r w:rsidR="00197482" w:rsidRPr="0007507B">
              <w:rPr>
                <w:rFonts w:ascii="Source Sans Pro Light" w:hAnsi="Source Sans Pro Light"/>
                <w:lang w:val="es-MX"/>
              </w:rPr>
              <w:t>con</w:t>
            </w:r>
            <w:r w:rsidRPr="0007507B">
              <w:rPr>
                <w:rFonts w:ascii="Source Sans Pro Light" w:hAnsi="Source Sans Pro Light"/>
                <w:lang w:val="es-MX"/>
              </w:rPr>
              <w:t xml:space="preserve"> los productos químicos que </w:t>
            </w:r>
            <w:r w:rsidR="00B6244B" w:rsidRPr="0007507B">
              <w:rPr>
                <w:rFonts w:ascii="Source Sans Pro Light" w:hAnsi="Source Sans Pro Light"/>
                <w:lang w:val="es-MX"/>
              </w:rPr>
              <w:t xml:space="preserve">se </w:t>
            </w:r>
            <w:r w:rsidRPr="0007507B">
              <w:rPr>
                <w:rFonts w:ascii="Source Sans Pro Light" w:hAnsi="Source Sans Pro Light"/>
                <w:lang w:val="es-MX"/>
              </w:rPr>
              <w:t>utili</w:t>
            </w:r>
            <w:r w:rsidR="00DA1A66" w:rsidRPr="0007507B">
              <w:rPr>
                <w:rFonts w:ascii="Source Sans Pro Light" w:hAnsi="Source Sans Pro Light"/>
                <w:lang w:val="es-MX"/>
              </w:rPr>
              <w:t>cen</w:t>
            </w:r>
          </w:p>
        </w:tc>
        <w:tc>
          <w:tcPr>
            <w:tcW w:w="1375" w:type="dxa"/>
            <w:noWrap/>
            <w:hideMark/>
          </w:tcPr>
          <w:p w14:paraId="5192FFD6" w14:textId="338313C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  <w:lang w:val="es-MX"/>
              </w:rPr>
            </w:pPr>
          </w:p>
        </w:tc>
        <w:tc>
          <w:tcPr>
            <w:tcW w:w="1295" w:type="dxa"/>
            <w:noWrap/>
            <w:hideMark/>
          </w:tcPr>
          <w:p w14:paraId="0F6DA583" w14:textId="469B4A1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C735439" w14:textId="4E76D536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4E87F833" w14:textId="3FDE459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5149A414" w14:textId="4D1FBA6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11286E28" w14:textId="553F868B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5716B4AB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368" w:type="dxa"/>
            <w:noWrap/>
            <w:hideMark/>
          </w:tcPr>
          <w:p w14:paraId="1D1DF08B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368" w:type="dxa"/>
            <w:noWrap/>
            <w:hideMark/>
          </w:tcPr>
          <w:p w14:paraId="20A1D7F8" w14:textId="01195D03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7BE705E7" w14:textId="4511FFC0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4A2118C5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3747EA8C" w14:textId="1E4CD638" w:rsidR="008B5337" w:rsidRPr="0007507B" w:rsidRDefault="006C7925" w:rsidP="008E2AEF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 xml:space="preserve">Clase VIII - Certificado de </w:t>
            </w:r>
            <w:r w:rsidR="008E2AEF" w:rsidRPr="0007507B">
              <w:rPr>
                <w:rFonts w:ascii="Source Sans Pro Light" w:hAnsi="Source Sans Pro Light"/>
                <w:lang w:val="es-MX"/>
              </w:rPr>
              <w:t>calificación agrícola</w:t>
            </w:r>
          </w:p>
        </w:tc>
        <w:tc>
          <w:tcPr>
            <w:tcW w:w="1375" w:type="dxa"/>
            <w:noWrap/>
            <w:hideMark/>
          </w:tcPr>
          <w:p w14:paraId="5CFDBB93" w14:textId="5E8D436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  <w:lang w:val="es-MX"/>
              </w:rPr>
            </w:pPr>
          </w:p>
        </w:tc>
        <w:tc>
          <w:tcPr>
            <w:tcW w:w="1295" w:type="dxa"/>
            <w:noWrap/>
            <w:hideMark/>
          </w:tcPr>
          <w:p w14:paraId="0D11D185" w14:textId="6C601691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F9F89FE" w14:textId="3D4EA971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  <w:hideMark/>
          </w:tcPr>
          <w:p w14:paraId="5E1C5054" w14:textId="0DC73C21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  <w:hideMark/>
          </w:tcPr>
          <w:p w14:paraId="7F428B97" w14:textId="2F5A7CE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  <w:hideMark/>
          </w:tcPr>
          <w:p w14:paraId="36F22155" w14:textId="3D77801E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  <w:hideMark/>
          </w:tcPr>
          <w:p w14:paraId="01F58EED" w14:textId="2C7AC79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  <w:hideMark/>
          </w:tcPr>
          <w:p w14:paraId="4478D3CB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368" w:type="dxa"/>
            <w:noWrap/>
            <w:hideMark/>
          </w:tcPr>
          <w:p w14:paraId="6A61E757" w14:textId="7D4759F2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  <w:hideMark/>
          </w:tcPr>
          <w:p w14:paraId="48F4E838" w14:textId="3552894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5D725274" w14:textId="77777777" w:rsidTr="008E2AEF">
        <w:trPr>
          <w:trHeight w:val="300"/>
        </w:trPr>
        <w:tc>
          <w:tcPr>
            <w:tcW w:w="4562" w:type="dxa"/>
            <w:noWrap/>
          </w:tcPr>
          <w:p w14:paraId="49002D54" w14:textId="7D388009" w:rsidR="008B5337" w:rsidRPr="0007507B" w:rsidRDefault="008E2AEF" w:rsidP="006C7925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Entrenamiento sobre inspecciones en el lugar de trabajo</w:t>
            </w:r>
          </w:p>
        </w:tc>
        <w:tc>
          <w:tcPr>
            <w:tcW w:w="1375" w:type="dxa"/>
            <w:noWrap/>
          </w:tcPr>
          <w:p w14:paraId="26D7B919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  <w:lang w:val="es-MX"/>
              </w:rPr>
            </w:pPr>
          </w:p>
        </w:tc>
        <w:tc>
          <w:tcPr>
            <w:tcW w:w="1295" w:type="dxa"/>
            <w:noWrap/>
          </w:tcPr>
          <w:p w14:paraId="3CE4B5CB" w14:textId="00801A45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</w:tcPr>
          <w:p w14:paraId="2D1F120D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34" w:type="dxa"/>
            <w:noWrap/>
          </w:tcPr>
          <w:p w14:paraId="632B7B8D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96" w:type="dxa"/>
            <w:noWrap/>
          </w:tcPr>
          <w:p w14:paraId="162FC0B1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029" w:type="dxa"/>
            <w:noWrap/>
          </w:tcPr>
          <w:p w14:paraId="4100126E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576" w:type="dxa"/>
            <w:noWrap/>
          </w:tcPr>
          <w:p w14:paraId="3ACFCE6B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</w:tcPr>
          <w:p w14:paraId="512EAB26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368" w:type="dxa"/>
            <w:noWrap/>
          </w:tcPr>
          <w:p w14:paraId="0668A733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  <w:tc>
          <w:tcPr>
            <w:tcW w:w="1610" w:type="dxa"/>
            <w:noWrap/>
          </w:tcPr>
          <w:p w14:paraId="77E3138F" w14:textId="53D767D4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</w:p>
        </w:tc>
      </w:tr>
      <w:tr w:rsidR="008E2AEF" w:rsidRPr="0007507B" w14:paraId="52AC44D4" w14:textId="77777777" w:rsidTr="008E2AEF">
        <w:trPr>
          <w:trHeight w:val="300"/>
        </w:trPr>
        <w:tc>
          <w:tcPr>
            <w:tcW w:w="4562" w:type="dxa"/>
            <w:noWrap/>
            <w:hideMark/>
          </w:tcPr>
          <w:p w14:paraId="72C019A7" w14:textId="7C1E8976" w:rsidR="008B5337" w:rsidRPr="0007507B" w:rsidRDefault="00DA1A66" w:rsidP="00002E78">
            <w:pPr>
              <w:rPr>
                <w:rFonts w:ascii="Source Sans Pro Light" w:hAnsi="Source Sans Pro Light"/>
                <w:lang w:val="es-MX"/>
              </w:rPr>
            </w:pPr>
            <w:r w:rsidRPr="0007507B">
              <w:rPr>
                <w:rFonts w:ascii="Source Sans Pro Light" w:hAnsi="Source Sans Pro Light"/>
                <w:lang w:val="es-MX"/>
              </w:rPr>
              <w:t>R</w:t>
            </w:r>
            <w:r w:rsidR="008E2AEF" w:rsidRPr="0007507B">
              <w:rPr>
                <w:rFonts w:ascii="Source Sans Pro Light" w:hAnsi="Source Sans Pro Light"/>
                <w:lang w:val="es-MX"/>
              </w:rPr>
              <w:t>espuesta a incidentes/</w:t>
            </w:r>
            <w:r w:rsidR="00B70D32" w:rsidRPr="0007507B">
              <w:rPr>
                <w:rFonts w:ascii="Source Sans Pro Light" w:hAnsi="Source Sans Pro Light"/>
                <w:lang w:val="es-MX"/>
              </w:rPr>
              <w:t>reporte</w:t>
            </w:r>
            <w:r w:rsidR="008E2AEF" w:rsidRPr="0007507B">
              <w:rPr>
                <w:rFonts w:ascii="Source Sans Pro Light" w:hAnsi="Source Sans Pro Light"/>
                <w:lang w:val="es-MX"/>
              </w:rPr>
              <w:t>s/</w:t>
            </w:r>
            <w:r w:rsidRPr="0007507B">
              <w:rPr>
                <w:rFonts w:ascii="Source Sans Pro Light" w:hAnsi="Source Sans Pro Light"/>
                <w:lang w:val="es-MX"/>
              </w:rPr>
              <w:t xml:space="preserve">entrenamiento </w:t>
            </w:r>
            <w:r w:rsidR="00002E78" w:rsidRPr="0007507B">
              <w:rPr>
                <w:rFonts w:ascii="Source Sans Pro Light" w:hAnsi="Source Sans Pro Light"/>
                <w:lang w:val="es-MX"/>
              </w:rPr>
              <w:t xml:space="preserve">de </w:t>
            </w:r>
            <w:r w:rsidR="008E2AEF" w:rsidRPr="0007507B">
              <w:rPr>
                <w:rFonts w:ascii="Source Sans Pro Light" w:hAnsi="Source Sans Pro Light"/>
                <w:lang w:val="es-MX"/>
              </w:rPr>
              <w:t>investigaci</w:t>
            </w:r>
            <w:r w:rsidR="00002E78" w:rsidRPr="0007507B">
              <w:rPr>
                <w:rFonts w:ascii="Source Sans Pro Light" w:hAnsi="Source Sans Pro Light"/>
                <w:lang w:val="es-MX"/>
              </w:rPr>
              <w:t>ones</w:t>
            </w:r>
            <w:r w:rsidR="008E2AEF" w:rsidRPr="0007507B">
              <w:rPr>
                <w:rFonts w:ascii="Source Sans Pro Light" w:hAnsi="Source Sans Pro Light"/>
                <w:lang w:val="es-MX"/>
              </w:rPr>
              <w:t>.</w:t>
            </w:r>
          </w:p>
        </w:tc>
        <w:tc>
          <w:tcPr>
            <w:tcW w:w="1375" w:type="dxa"/>
            <w:noWrap/>
            <w:hideMark/>
          </w:tcPr>
          <w:p w14:paraId="4EA4FE93" w14:textId="3A6A60DC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5" w:type="dxa"/>
            <w:noWrap/>
            <w:hideMark/>
          </w:tcPr>
          <w:p w14:paraId="2AC71E40" w14:textId="4DC30349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33E056B7" w14:textId="1E12A480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634" w:type="dxa"/>
            <w:noWrap/>
            <w:hideMark/>
          </w:tcPr>
          <w:p w14:paraId="69105609" w14:textId="3A8F0ECA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096" w:type="dxa"/>
            <w:noWrap/>
            <w:hideMark/>
          </w:tcPr>
          <w:p w14:paraId="32C174B5" w14:textId="4C3D8E6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029" w:type="dxa"/>
            <w:noWrap/>
            <w:hideMark/>
          </w:tcPr>
          <w:p w14:paraId="42A70AA3" w14:textId="708CDF54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576" w:type="dxa"/>
            <w:noWrap/>
            <w:hideMark/>
          </w:tcPr>
          <w:p w14:paraId="1D4FE29D" w14:textId="67609884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368" w:type="dxa"/>
            <w:noWrap/>
            <w:hideMark/>
          </w:tcPr>
          <w:p w14:paraId="1CB55AE2" w14:textId="7FC7FBA8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368" w:type="dxa"/>
            <w:noWrap/>
            <w:hideMark/>
          </w:tcPr>
          <w:p w14:paraId="746C4C44" w14:textId="77777777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  <w:tc>
          <w:tcPr>
            <w:tcW w:w="1610" w:type="dxa"/>
            <w:noWrap/>
            <w:hideMark/>
          </w:tcPr>
          <w:p w14:paraId="79B6C76F" w14:textId="3A4F58FF" w:rsidR="008B5337" w:rsidRPr="0007507B" w:rsidRDefault="008B5337" w:rsidP="00F72AAF">
            <w:pPr>
              <w:jc w:val="center"/>
              <w:rPr>
                <w:rFonts w:ascii="Source Sans Pro Light" w:hAnsi="Source Sans Pro Light"/>
                <w:b/>
              </w:rPr>
            </w:pPr>
            <w:r w:rsidRPr="0007507B">
              <w:rPr>
                <w:rFonts w:ascii="Source Sans Pro Light" w:hAnsi="Source Sans Pro Light"/>
                <w:b/>
              </w:rPr>
              <w:t>X</w:t>
            </w:r>
          </w:p>
        </w:tc>
      </w:tr>
    </w:tbl>
    <w:p w14:paraId="692C3E31" w14:textId="7CE6DB2B" w:rsidR="002B0D8B" w:rsidRPr="008B5337" w:rsidRDefault="00062D6F" w:rsidP="00747779">
      <w:pPr>
        <w:ind w:left="-737"/>
        <w:rPr>
          <w:rFonts w:ascii="Source Sans Pro Light" w:hAnsi="Source Sans Pro Light"/>
          <w:lang w:val="es-MX"/>
        </w:rPr>
      </w:pPr>
      <w:r w:rsidRPr="008B5337">
        <w:rPr>
          <w:rFonts w:ascii="Source Sans Pro Light" w:hAnsi="Source Sans Pro Light"/>
          <w:lang w:val="es-MX"/>
        </w:rPr>
        <w:t xml:space="preserve">** </w:t>
      </w:r>
      <w:r w:rsidR="008B5337" w:rsidRPr="008B5337">
        <w:rPr>
          <w:rFonts w:ascii="Source Sans Pro Light" w:hAnsi="Source Sans Pro Light"/>
          <w:lang w:val="es-MX"/>
        </w:rPr>
        <w:t xml:space="preserve">Otras clases de licencias pueden ser requeridas </w:t>
      </w:r>
      <w:r w:rsidR="007C3319">
        <w:rPr>
          <w:rFonts w:ascii="Source Sans Pro Light" w:hAnsi="Source Sans Pro Light"/>
          <w:lang w:val="es-MX"/>
        </w:rPr>
        <w:t>en los</w:t>
      </w:r>
      <w:r w:rsidR="008B5337" w:rsidRPr="008B5337">
        <w:rPr>
          <w:rFonts w:ascii="Source Sans Pro Light" w:hAnsi="Source Sans Pro Light"/>
          <w:lang w:val="es-MX"/>
        </w:rPr>
        <w:t xml:space="preserve"> procedimientos </w:t>
      </w:r>
      <w:r w:rsidR="007C3319">
        <w:rPr>
          <w:rFonts w:ascii="Source Sans Pro Light" w:hAnsi="Source Sans Pro Light"/>
          <w:lang w:val="es-MX"/>
        </w:rPr>
        <w:t xml:space="preserve">escritos </w:t>
      </w:r>
      <w:r w:rsidR="008B5337" w:rsidRPr="008B5337">
        <w:rPr>
          <w:rFonts w:ascii="Source Sans Pro Light" w:hAnsi="Source Sans Pro Light"/>
          <w:lang w:val="es-MX"/>
        </w:rPr>
        <w:t>de trabajo</w:t>
      </w:r>
      <w:r w:rsidR="007C3319">
        <w:rPr>
          <w:rFonts w:ascii="Source Sans Pro Light" w:hAnsi="Source Sans Pro Light"/>
          <w:lang w:val="es-MX"/>
        </w:rPr>
        <w:t xml:space="preserve"> </w:t>
      </w:r>
      <w:r w:rsidR="008B5337" w:rsidRPr="008B5337">
        <w:rPr>
          <w:rFonts w:ascii="Source Sans Pro Light" w:hAnsi="Source Sans Pro Light"/>
          <w:lang w:val="es-MX"/>
        </w:rPr>
        <w:t>para equipos específicos</w:t>
      </w:r>
      <w:r w:rsidRPr="008B5337">
        <w:rPr>
          <w:rFonts w:ascii="Source Sans Pro Light" w:hAnsi="Source Sans Pro Light"/>
          <w:lang w:val="es-MX"/>
        </w:rPr>
        <w:t>.</w:t>
      </w:r>
    </w:p>
    <w:sectPr w:rsidR="002B0D8B" w:rsidRPr="008B5337" w:rsidSect="00062D6F">
      <w:pgSz w:w="20160" w:h="12240" w:orient="landscape" w:code="5"/>
      <w:pgMar w:top="81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BE05" w14:textId="77777777" w:rsidR="003866FC" w:rsidRDefault="003866FC" w:rsidP="00976174">
      <w:pPr>
        <w:spacing w:after="0" w:line="240" w:lineRule="auto"/>
      </w:pPr>
      <w:r>
        <w:separator/>
      </w:r>
    </w:p>
  </w:endnote>
  <w:endnote w:type="continuationSeparator" w:id="0">
    <w:p w14:paraId="1FC2A491" w14:textId="77777777" w:rsidR="003866FC" w:rsidRDefault="003866FC" w:rsidP="0097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4D64" w14:textId="0BDBBF9D" w:rsidR="00976174" w:rsidRPr="008B5337" w:rsidRDefault="008B5337" w:rsidP="0094362D">
    <w:pPr>
      <w:spacing w:after="0" w:line="240" w:lineRule="auto"/>
      <w:jc w:val="both"/>
      <w:rPr>
        <w:rFonts w:ascii="Source Sans Pro Light" w:hAnsi="Source Sans Pro Light"/>
        <w:b/>
        <w:bCs/>
        <w:sz w:val="18"/>
        <w:szCs w:val="18"/>
        <w:lang w:val="es-MX"/>
      </w:rPr>
    </w:pPr>
    <w:r w:rsidRPr="00850AD4">
      <w:rPr>
        <w:rFonts w:ascii="Source Sans Pro Light" w:hAnsi="Source Sans Pro Light"/>
        <w:bCs/>
        <w:sz w:val="18"/>
        <w:szCs w:val="18"/>
        <w:lang w:val="es-MX"/>
      </w:rPr>
      <w:t xml:space="preserve">DESCARGO DE RESPONSABILIDAD: Este ejemplo de hoja de política es proporcionado por Farm Safety Nova Scotia como una visión general con fines informativos solamente. Los agricultores son responsables de modificar el </w:t>
    </w:r>
    <w:r>
      <w:rPr>
        <w:rFonts w:ascii="Source Sans Pro Light" w:hAnsi="Source Sans Pro Light"/>
        <w:bCs/>
        <w:sz w:val="18"/>
        <w:szCs w:val="18"/>
        <w:lang w:val="es-MX"/>
      </w:rPr>
      <w:t>ejemplo para adaptarlo a cada granja</w:t>
    </w:r>
    <w:r w:rsidR="00747779" w:rsidRPr="008B5337">
      <w:rPr>
        <w:rFonts w:ascii="Source Sans Pro Light" w:hAnsi="Source Sans Pro Light"/>
        <w:bCs/>
        <w:sz w:val="18"/>
        <w:szCs w:val="18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F92A" w14:textId="77777777" w:rsidR="003866FC" w:rsidRDefault="003866FC" w:rsidP="00976174">
      <w:pPr>
        <w:spacing w:after="0" w:line="240" w:lineRule="auto"/>
      </w:pPr>
      <w:r>
        <w:separator/>
      </w:r>
    </w:p>
  </w:footnote>
  <w:footnote w:type="continuationSeparator" w:id="0">
    <w:p w14:paraId="749C5C5C" w14:textId="77777777" w:rsidR="003866FC" w:rsidRDefault="003866FC" w:rsidP="0097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DA2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E94589"/>
    <w:multiLevelType w:val="hybridMultilevel"/>
    <w:tmpl w:val="D5BAC6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96415"/>
    <w:multiLevelType w:val="multilevel"/>
    <w:tmpl w:val="026A08C2"/>
    <w:lvl w:ilvl="0">
      <w:start w:val="1"/>
      <w:numFmt w:val="bullet"/>
      <w:pStyle w:val="Li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4" w15:restartNumberingAfterBreak="0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5" w15:restartNumberingAfterBreak="0">
    <w:nsid w:val="334A5D7D"/>
    <w:multiLevelType w:val="hybridMultilevel"/>
    <w:tmpl w:val="87D8F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5187C"/>
    <w:multiLevelType w:val="hybridMultilevel"/>
    <w:tmpl w:val="F14811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A0698"/>
    <w:multiLevelType w:val="hybridMultilevel"/>
    <w:tmpl w:val="2CEA6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F0430"/>
    <w:multiLevelType w:val="hybridMultilevel"/>
    <w:tmpl w:val="CC685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563CE"/>
    <w:multiLevelType w:val="hybridMultilevel"/>
    <w:tmpl w:val="2962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12A3B"/>
    <w:multiLevelType w:val="hybridMultilevel"/>
    <w:tmpl w:val="AF886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BE7478"/>
    <w:multiLevelType w:val="hybridMultilevel"/>
    <w:tmpl w:val="E806EB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02F5B"/>
    <w:multiLevelType w:val="hybridMultilevel"/>
    <w:tmpl w:val="8C0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D8B"/>
    <w:rsid w:val="00002E78"/>
    <w:rsid w:val="00012B43"/>
    <w:rsid w:val="000132E1"/>
    <w:rsid w:val="00025219"/>
    <w:rsid w:val="00062D6F"/>
    <w:rsid w:val="0007507B"/>
    <w:rsid w:val="00080CAD"/>
    <w:rsid w:val="00083330"/>
    <w:rsid w:val="00087977"/>
    <w:rsid w:val="000A0F71"/>
    <w:rsid w:val="000D6F9C"/>
    <w:rsid w:val="000F2EF1"/>
    <w:rsid w:val="00111718"/>
    <w:rsid w:val="0011211D"/>
    <w:rsid w:val="00131CAA"/>
    <w:rsid w:val="00136521"/>
    <w:rsid w:val="00152690"/>
    <w:rsid w:val="001526E4"/>
    <w:rsid w:val="001528C5"/>
    <w:rsid w:val="0016574F"/>
    <w:rsid w:val="00176F4D"/>
    <w:rsid w:val="00186B4A"/>
    <w:rsid w:val="00197482"/>
    <w:rsid w:val="001A5150"/>
    <w:rsid w:val="001B0E04"/>
    <w:rsid w:val="001C7DF2"/>
    <w:rsid w:val="001E3467"/>
    <w:rsid w:val="002233A4"/>
    <w:rsid w:val="00235B00"/>
    <w:rsid w:val="00277A43"/>
    <w:rsid w:val="00295B14"/>
    <w:rsid w:val="002A32AA"/>
    <w:rsid w:val="002B0D8B"/>
    <w:rsid w:val="002F6C4B"/>
    <w:rsid w:val="00363AD1"/>
    <w:rsid w:val="0038270E"/>
    <w:rsid w:val="003866FC"/>
    <w:rsid w:val="003903B9"/>
    <w:rsid w:val="0039607E"/>
    <w:rsid w:val="003A0ACE"/>
    <w:rsid w:val="003B16C7"/>
    <w:rsid w:val="003E151D"/>
    <w:rsid w:val="003E50C6"/>
    <w:rsid w:val="00410CB1"/>
    <w:rsid w:val="00432BAE"/>
    <w:rsid w:val="00467D85"/>
    <w:rsid w:val="00493DD1"/>
    <w:rsid w:val="004A12FF"/>
    <w:rsid w:val="004A581D"/>
    <w:rsid w:val="004B2B88"/>
    <w:rsid w:val="004B45F0"/>
    <w:rsid w:val="004C64E2"/>
    <w:rsid w:val="004D10C9"/>
    <w:rsid w:val="00520449"/>
    <w:rsid w:val="00531839"/>
    <w:rsid w:val="005470DF"/>
    <w:rsid w:val="005A0D64"/>
    <w:rsid w:val="005D3CCA"/>
    <w:rsid w:val="005E38D7"/>
    <w:rsid w:val="005F31A5"/>
    <w:rsid w:val="006060B3"/>
    <w:rsid w:val="0060659E"/>
    <w:rsid w:val="006429EB"/>
    <w:rsid w:val="00665358"/>
    <w:rsid w:val="00670D16"/>
    <w:rsid w:val="00680CD1"/>
    <w:rsid w:val="006A6BB1"/>
    <w:rsid w:val="006C7925"/>
    <w:rsid w:val="006E679E"/>
    <w:rsid w:val="006F126A"/>
    <w:rsid w:val="006F2455"/>
    <w:rsid w:val="00717541"/>
    <w:rsid w:val="00747779"/>
    <w:rsid w:val="00751F43"/>
    <w:rsid w:val="00794C4F"/>
    <w:rsid w:val="007A0005"/>
    <w:rsid w:val="007A15CC"/>
    <w:rsid w:val="007A1766"/>
    <w:rsid w:val="007B57A6"/>
    <w:rsid w:val="007C3319"/>
    <w:rsid w:val="007D3D20"/>
    <w:rsid w:val="007F0B26"/>
    <w:rsid w:val="007F66D8"/>
    <w:rsid w:val="00810675"/>
    <w:rsid w:val="0081747F"/>
    <w:rsid w:val="00821B73"/>
    <w:rsid w:val="00852C88"/>
    <w:rsid w:val="008612AD"/>
    <w:rsid w:val="008B2D97"/>
    <w:rsid w:val="008B5337"/>
    <w:rsid w:val="008B6494"/>
    <w:rsid w:val="008D7A77"/>
    <w:rsid w:val="008E2AEF"/>
    <w:rsid w:val="008E563E"/>
    <w:rsid w:val="008F4752"/>
    <w:rsid w:val="008F6E6D"/>
    <w:rsid w:val="00900B4F"/>
    <w:rsid w:val="0092198D"/>
    <w:rsid w:val="00942FF2"/>
    <w:rsid w:val="0094362D"/>
    <w:rsid w:val="00964340"/>
    <w:rsid w:val="0097286A"/>
    <w:rsid w:val="00973C18"/>
    <w:rsid w:val="00976174"/>
    <w:rsid w:val="00983BBF"/>
    <w:rsid w:val="009D54BF"/>
    <w:rsid w:val="00A273CC"/>
    <w:rsid w:val="00A520D8"/>
    <w:rsid w:val="00A95F7A"/>
    <w:rsid w:val="00AB1E5D"/>
    <w:rsid w:val="00B1092E"/>
    <w:rsid w:val="00B247E4"/>
    <w:rsid w:val="00B6244B"/>
    <w:rsid w:val="00B70D32"/>
    <w:rsid w:val="00B81B34"/>
    <w:rsid w:val="00B871B8"/>
    <w:rsid w:val="00BA3883"/>
    <w:rsid w:val="00BB5FFC"/>
    <w:rsid w:val="00BC071D"/>
    <w:rsid w:val="00BC40B8"/>
    <w:rsid w:val="00BC5CB9"/>
    <w:rsid w:val="00BC69C5"/>
    <w:rsid w:val="00BC75E1"/>
    <w:rsid w:val="00BE1259"/>
    <w:rsid w:val="00BE3C76"/>
    <w:rsid w:val="00C26212"/>
    <w:rsid w:val="00C41549"/>
    <w:rsid w:val="00C55F5D"/>
    <w:rsid w:val="00C61605"/>
    <w:rsid w:val="00C63B38"/>
    <w:rsid w:val="00CA1381"/>
    <w:rsid w:val="00CA31B3"/>
    <w:rsid w:val="00CA786C"/>
    <w:rsid w:val="00CB55D6"/>
    <w:rsid w:val="00CD2A49"/>
    <w:rsid w:val="00CE0CDF"/>
    <w:rsid w:val="00CF1608"/>
    <w:rsid w:val="00CF1A5D"/>
    <w:rsid w:val="00D01224"/>
    <w:rsid w:val="00D06C17"/>
    <w:rsid w:val="00D24593"/>
    <w:rsid w:val="00D25429"/>
    <w:rsid w:val="00D51334"/>
    <w:rsid w:val="00DA1A66"/>
    <w:rsid w:val="00DD1834"/>
    <w:rsid w:val="00DE1FDB"/>
    <w:rsid w:val="00DE4487"/>
    <w:rsid w:val="00DF11EA"/>
    <w:rsid w:val="00DF2454"/>
    <w:rsid w:val="00E558D8"/>
    <w:rsid w:val="00E63287"/>
    <w:rsid w:val="00E7081D"/>
    <w:rsid w:val="00E94B63"/>
    <w:rsid w:val="00E97A10"/>
    <w:rsid w:val="00EA5F11"/>
    <w:rsid w:val="00EE1BB9"/>
    <w:rsid w:val="00EF2A1D"/>
    <w:rsid w:val="00F2494E"/>
    <w:rsid w:val="00F4157B"/>
    <w:rsid w:val="00F61DF0"/>
    <w:rsid w:val="00F72AAF"/>
    <w:rsid w:val="00FC738F"/>
    <w:rsid w:val="00FE4C4E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0C62"/>
  <w15:docId w15:val="{6A4D3551-54C7-4FFF-97B8-976C1C79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F0"/>
    <w:rPr>
      <w:rFonts w:ascii="Calibri" w:hAnsi="Calibri" w:cs="Calibri"/>
      <w:color w:val="000000"/>
      <w:lang w:eastAsia="en-CA"/>
    </w:rPr>
  </w:style>
  <w:style w:type="paragraph" w:styleId="Heading1">
    <w:name w:val="heading 1"/>
    <w:basedOn w:val="Normal"/>
    <w:link w:val="Heading1Char"/>
    <w:autoRedefine/>
    <w:uiPriority w:val="9"/>
    <w:qFormat/>
    <w:rsid w:val="00BA3883"/>
    <w:pPr>
      <w:widowControl w:val="0"/>
      <w:spacing w:before="69" w:after="0" w:line="240" w:lineRule="auto"/>
      <w:jc w:val="center"/>
      <w:outlineLvl w:val="0"/>
    </w:pPr>
    <w:rPr>
      <w:rFonts w:ascii="Source Sans Pro Light" w:eastAsia="Arial" w:hAnsi="Source Sans Pro Light" w:cstheme="minorBidi"/>
      <w:b/>
      <w:bCs/>
      <w:caps/>
      <w:color w:val="000000" w:themeColor="text1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F61DF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00B0F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1DF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color w:val="0070C0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1"/>
    <w:unhideWhenUsed/>
    <w:qFormat/>
    <w:rsid w:val="00F61DF0"/>
    <w:pPr>
      <w:widowControl w:val="0"/>
      <w:spacing w:after="0" w:line="240" w:lineRule="auto"/>
      <w:outlineLvl w:val="3"/>
    </w:pPr>
    <w:rPr>
      <w:rFonts w:ascii="Lato" w:hAnsi="Lato" w:cstheme="minorBidi"/>
      <w:bCs/>
      <w:color w:val="00B05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61D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D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A3883"/>
    <w:rPr>
      <w:rFonts w:ascii="Source Sans Pro Light" w:eastAsia="Arial" w:hAnsi="Source Sans Pro Light"/>
      <w:b/>
      <w:bCs/>
      <w:caps/>
      <w:color w:val="000000" w:themeColor="text1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61DF0"/>
    <w:rPr>
      <w:rFonts w:ascii="Franklin Gothic Demi" w:eastAsiaTheme="majorEastAsia" w:hAnsi="Franklin Gothic Demi" w:cstheme="majorBidi"/>
      <w:color w:val="00B0F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F61DF0"/>
    <w:rPr>
      <w:rFonts w:ascii="Lato" w:hAnsi="Lato"/>
      <w:bCs/>
      <w:color w:val="00B05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1DF0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oSpacing">
    <w:name w:val="No Spacing"/>
    <w:uiPriority w:val="1"/>
    <w:qFormat/>
    <w:rsid w:val="00F61DF0"/>
    <w:pPr>
      <w:spacing w:after="0" w:line="240" w:lineRule="auto"/>
    </w:pPr>
    <w:rPr>
      <w:rFonts w:ascii="Calibri" w:hAnsi="Calibri" w:cs="Calibri"/>
      <w:color w:val="000000"/>
      <w:lang w:eastAsia="en-CA"/>
    </w:rPr>
  </w:style>
  <w:style w:type="table" w:customStyle="1" w:styleId="TableGrid">
    <w:name w:val="TableGrid"/>
    <w:rsid w:val="00F61DF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F0"/>
    <w:rPr>
      <w:rFonts w:ascii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6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F0"/>
    <w:rPr>
      <w:rFonts w:ascii="Calibri" w:hAnsi="Calibri" w:cs="Calibri"/>
      <w:color w:val="000000"/>
      <w:lang w:eastAsia="en-CA"/>
    </w:rPr>
  </w:style>
  <w:style w:type="paragraph" w:styleId="List">
    <w:name w:val="List"/>
    <w:basedOn w:val="Normal"/>
    <w:uiPriority w:val="3"/>
    <w:qFormat/>
    <w:rsid w:val="00F61DF0"/>
    <w:pPr>
      <w:numPr>
        <w:numId w:val="1"/>
      </w:numPr>
      <w:spacing w:after="320" w:line="360" w:lineRule="auto"/>
      <w:contextualSpacing/>
    </w:pPr>
    <w:rPr>
      <w:rFonts w:asciiTheme="minorHAnsi" w:eastAsiaTheme="minorEastAsia" w:hAnsiTheme="minorHAnsi" w:cstheme="minorBidi"/>
      <w:color w:val="000000" w:themeColor="text1"/>
      <w:szCs w:val="24"/>
      <w:lang w:val="en-US" w:eastAsia="ja-JP"/>
    </w:rPr>
  </w:style>
  <w:style w:type="paragraph" w:styleId="ListNumber">
    <w:name w:val="List Number"/>
    <w:basedOn w:val="Normal"/>
    <w:uiPriority w:val="2"/>
    <w:qFormat/>
    <w:rsid w:val="00F61DF0"/>
    <w:pPr>
      <w:numPr>
        <w:numId w:val="3"/>
      </w:numPr>
      <w:spacing w:line="240" w:lineRule="auto"/>
    </w:pPr>
    <w:rPr>
      <w:rFonts w:asciiTheme="minorHAnsi" w:eastAsiaTheme="minorHAnsi" w:hAnsiTheme="minorHAnsi" w:cstheme="minorBidi"/>
      <w:b/>
      <w:color w:val="000000" w:themeColor="text1"/>
      <w:sz w:val="24"/>
      <w:lang w:val="en-US" w:eastAsia="en-US"/>
    </w:rPr>
  </w:style>
  <w:style w:type="table" w:styleId="TableGrid0">
    <w:name w:val="Table Grid"/>
    <w:basedOn w:val="TableNormal"/>
    <w:uiPriority w:val="59"/>
    <w:rsid w:val="00F6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EF"/>
    <w:rPr>
      <w:rFonts w:ascii="Tahoma" w:hAnsi="Tahoma" w:cs="Tahoma"/>
      <w:color w:val="000000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Sampson</dc:creator>
  <cp:lastModifiedBy>Lori Brookhouse</cp:lastModifiedBy>
  <cp:revision>4</cp:revision>
  <dcterms:created xsi:type="dcterms:W3CDTF">2021-06-11T17:58:00Z</dcterms:created>
  <dcterms:modified xsi:type="dcterms:W3CDTF">2021-06-15T12:37:00Z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