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22AA9" w:rsidRPr="00880ABB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BCA77D" w14:textId="04745C31" w:rsidR="00971330" w:rsidRPr="00927D04" w:rsidRDefault="00971330" w:rsidP="00880ABB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927D04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927D0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4111F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51722C3E" w14:textId="77777777" w:rsidR="00971330" w:rsidRPr="00927D04" w:rsidRDefault="00971330" w:rsidP="00880ABB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24182B74" w:rsidR="00971330" w:rsidRPr="00927D04" w:rsidRDefault="00971330" w:rsidP="00880ABB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927D04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47CE51" w14:textId="77777777" w:rsidR="00971330" w:rsidRPr="00927D04" w:rsidRDefault="00971330" w:rsidP="00880ABB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33C2D6B6" w14:textId="77777777" w:rsidR="00971330" w:rsidRPr="00927D04" w:rsidRDefault="00971330" w:rsidP="00880ABB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4B3E36D" w14:textId="77777777" w:rsidR="00971330" w:rsidRPr="00927D04" w:rsidRDefault="00971330" w:rsidP="00880ABB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971330" w:rsidRPr="00927D04" w:rsidRDefault="00971330" w:rsidP="00880ABB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927D04" w:rsidRDefault="007867E0" w:rsidP="00880ABB">
      <w:pPr>
        <w:spacing w:line="240" w:lineRule="auto"/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222AA9" w:rsidRPr="00880ABB" w14:paraId="3F6DED8C" w14:textId="4EFB3FD1" w:rsidTr="007867E0">
        <w:tc>
          <w:tcPr>
            <w:tcW w:w="3504" w:type="dxa"/>
          </w:tcPr>
          <w:bookmarkEnd w:id="0"/>
          <w:p w14:paraId="1D32C2F5" w14:textId="30A0F477" w:rsidR="00971330" w:rsidRPr="006A4CAC" w:rsidRDefault="003B584C" w:rsidP="00880ABB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A4CAC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57E72996" w14:textId="4F765B1C" w:rsidR="00971330" w:rsidRPr="003B584C" w:rsidRDefault="00971330" w:rsidP="00880AB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72403C"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vehículo</w:t>
            </w:r>
          </w:p>
          <w:p w14:paraId="0B088C5C" w14:textId="77777777" w:rsidR="00971330" w:rsidRPr="00880ABB" w:rsidRDefault="00CA13B1" w:rsidP="00880AB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="006119B5"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>a clase de lic</w:t>
            </w:r>
            <w:r w:rsidR="00E433AF"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encia correcta con </w:t>
            </w:r>
            <w:r w:rsidR="00495532"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correspondiente </w:t>
            </w:r>
            <w:r w:rsidR="00E433AF"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autorización </w:t>
            </w:r>
            <w:r w:rsidR="00495532"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>–</w:t>
            </w:r>
            <w:proofErr w:type="spellStart"/>
            <w:r w:rsidR="00E433AF" w:rsidRPr="003B584C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endorsement</w:t>
            </w:r>
            <w:proofErr w:type="spellEnd"/>
            <w:r w:rsidR="00495532" w:rsidRPr="003B584C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-</w:t>
            </w:r>
          </w:p>
          <w:p w14:paraId="17CC1729" w14:textId="1831E16B" w:rsidR="00880ABB" w:rsidRPr="003B584C" w:rsidRDefault="00880ABB" w:rsidP="00880ABB">
            <w:pPr>
              <w:pStyle w:val="ListParagraph"/>
              <w:spacing w:line="240" w:lineRule="auto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222AA9" w:rsidRPr="00880ABB" w14:paraId="458CCC66" w14:textId="515CD549" w:rsidTr="007867E0">
        <w:tc>
          <w:tcPr>
            <w:tcW w:w="3504" w:type="dxa"/>
          </w:tcPr>
          <w:p w14:paraId="459378C4" w14:textId="38721D5E" w:rsidR="0072403C" w:rsidRPr="006A4CAC" w:rsidRDefault="003B584C" w:rsidP="00880ABB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6A4CAC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6A4CAC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6A4CAC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6A4CAC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6A4CAC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78DD9A12" w14:textId="77777777" w:rsidR="0072403C" w:rsidRDefault="0072403C" w:rsidP="00880ABB">
            <w:pPr>
              <w:spacing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Proteger a los trabajadores y al público de los incidentes que se </w:t>
            </w:r>
            <w:r w:rsidR="003B584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pueden producir cuando se use</w:t>
            </w:r>
            <w:r w:rsidRPr="003B584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un vehículo de motor en las carreteras públicas y privadas.</w:t>
            </w:r>
            <w:r w:rsidR="00222AA9" w:rsidRPr="003B584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3B584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La operación de los vehículos de motor debe realizarse de acuerdo con todas las normas aplicables a los vehículos, las </w:t>
            </w:r>
            <w:r w:rsidR="003B584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regulaciones</w:t>
            </w:r>
            <w:r w:rsidRPr="003B584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tráfico, los procedimientos de la empresa y las directrices de operación recomendadas por el fabricante.</w:t>
            </w:r>
          </w:p>
          <w:p w14:paraId="716F4535" w14:textId="29A68099" w:rsidR="00880ABB" w:rsidRPr="003B584C" w:rsidRDefault="00880ABB" w:rsidP="00880ABB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222AA9" w:rsidRPr="003B584C" w14:paraId="701CD8BE" w14:textId="6EC32419" w:rsidTr="007867E0">
        <w:tc>
          <w:tcPr>
            <w:tcW w:w="3504" w:type="dxa"/>
          </w:tcPr>
          <w:p w14:paraId="01F35BFE" w14:textId="3B3593A9" w:rsidR="0072403C" w:rsidRPr="006A4CAC" w:rsidRDefault="003B584C" w:rsidP="00880ABB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</w:pPr>
            <w:r w:rsidRPr="006A4CAC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2148608F" w14:textId="0C736C25" w:rsidR="0072403C" w:rsidRPr="003B584C" w:rsidRDefault="0072403C" w:rsidP="00880AB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Colisiones</w:t>
            </w:r>
            <w:proofErr w:type="spellEnd"/>
          </w:p>
          <w:p w14:paraId="70AD2098" w14:textId="7E727F2A" w:rsidR="0072403C" w:rsidRPr="003B584C" w:rsidRDefault="0072403C" w:rsidP="00880AB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Des</w:t>
            </w:r>
            <w:r w:rsidR="00CE3311" w:rsidRPr="003B584C">
              <w:rPr>
                <w:rFonts w:ascii="Source Sans Pro Light" w:hAnsi="Source Sans Pro Light"/>
                <w:sz w:val="22"/>
                <w:szCs w:val="22"/>
              </w:rPr>
              <w:t>composturas</w:t>
            </w:r>
            <w:proofErr w:type="spellEnd"/>
          </w:p>
          <w:p w14:paraId="3CC84E78" w14:textId="098574FC" w:rsidR="0072403C" w:rsidRPr="003B584C" w:rsidRDefault="0072403C" w:rsidP="00880AB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Atropellamiento</w:t>
            </w:r>
            <w:proofErr w:type="spellEnd"/>
          </w:p>
          <w:p w14:paraId="686CACAE" w14:textId="77777777" w:rsidR="0072403C" w:rsidRDefault="0072403C" w:rsidP="00880AB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Volcadura</w:t>
            </w:r>
            <w:proofErr w:type="spellEnd"/>
          </w:p>
          <w:p w14:paraId="4F4CD0E3" w14:textId="5FE58B70" w:rsidR="00880ABB" w:rsidRPr="003B584C" w:rsidRDefault="00880ABB" w:rsidP="00880ABB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222AA9" w:rsidRPr="003B584C" w14:paraId="265245F6" w14:textId="6CDB2DE7" w:rsidTr="007867E0">
        <w:tc>
          <w:tcPr>
            <w:tcW w:w="3504" w:type="dxa"/>
          </w:tcPr>
          <w:p w14:paraId="6B1F2EC6" w14:textId="5C0B3E84" w:rsidR="0072403C" w:rsidRPr="006A4CAC" w:rsidRDefault="003B584C" w:rsidP="00880ABB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A4CAC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2F7CEB0F" w14:textId="7F1BA911" w:rsidR="0072403C" w:rsidRPr="003B584C" w:rsidRDefault="0072403C" w:rsidP="00880ABB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Cinturón</w:t>
            </w:r>
            <w:proofErr w:type="spellEnd"/>
            <w:r w:rsidRPr="003B584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CE3311" w:rsidRPr="003B584C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Pr="003B584C">
              <w:rPr>
                <w:rFonts w:ascii="Source Sans Pro Light" w:hAnsi="Source Sans Pro Light"/>
                <w:sz w:val="22"/>
                <w:szCs w:val="22"/>
              </w:rPr>
              <w:t>eguridad</w:t>
            </w:r>
            <w:proofErr w:type="spellEnd"/>
          </w:p>
        </w:tc>
      </w:tr>
      <w:tr w:rsidR="00222AA9" w:rsidRPr="003B584C" w14:paraId="6F305D66" w14:textId="748B3281" w:rsidTr="007867E0">
        <w:tc>
          <w:tcPr>
            <w:tcW w:w="3504" w:type="dxa"/>
          </w:tcPr>
          <w:p w14:paraId="5D3C5908" w14:textId="24E3C19F" w:rsidR="0072403C" w:rsidRPr="006A4CAC" w:rsidRDefault="003B584C" w:rsidP="00880ABB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A4CAC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1B1D7F85" w14:textId="6331F725" w:rsidR="0072403C" w:rsidRPr="003B584C" w:rsidRDefault="0072403C" w:rsidP="00880ABB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Curso</w:t>
            </w:r>
            <w:proofErr w:type="spellEnd"/>
            <w:r w:rsidRPr="003B584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CE3311" w:rsidRPr="003B584C">
              <w:rPr>
                <w:rFonts w:ascii="Source Sans Pro Light" w:hAnsi="Source Sans Pro Light"/>
                <w:sz w:val="22"/>
                <w:szCs w:val="22"/>
              </w:rPr>
              <w:t>conducción</w:t>
            </w:r>
            <w:proofErr w:type="spellEnd"/>
            <w:r w:rsidR="00CE3311" w:rsidRPr="003B584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CE3311" w:rsidRPr="003B584C">
              <w:rPr>
                <w:rFonts w:ascii="Source Sans Pro Light" w:hAnsi="Source Sans Pro Light"/>
                <w:sz w:val="22"/>
                <w:szCs w:val="22"/>
              </w:rPr>
              <w:t>def</w:t>
            </w:r>
            <w:r w:rsidRPr="003B584C">
              <w:rPr>
                <w:rFonts w:ascii="Source Sans Pro Light" w:hAnsi="Source Sans Pro Light"/>
                <w:sz w:val="22"/>
                <w:szCs w:val="22"/>
              </w:rPr>
              <w:t>ensiva</w:t>
            </w:r>
            <w:proofErr w:type="spellEnd"/>
          </w:p>
        </w:tc>
      </w:tr>
      <w:tr w:rsidR="00222AA9" w:rsidRPr="003B584C" w14:paraId="454C556C" w14:textId="09117A47" w:rsidTr="007867E0">
        <w:tc>
          <w:tcPr>
            <w:tcW w:w="3504" w:type="dxa"/>
          </w:tcPr>
          <w:p w14:paraId="5C04F588" w14:textId="03159766" w:rsidR="0072403C" w:rsidRPr="006A4CAC" w:rsidRDefault="003B584C" w:rsidP="00880ABB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A4CAC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6066F450" w14:textId="2694C510" w:rsidR="0072403C" w:rsidRPr="003B584C" w:rsidRDefault="00CE3311" w:rsidP="00880AB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>Tipo de</w:t>
            </w:r>
            <w:r w:rsidR="00222AA9"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>licencia correcta</w:t>
            </w:r>
          </w:p>
          <w:p w14:paraId="57C50253" w14:textId="77777777" w:rsidR="0072403C" w:rsidRDefault="00CE3311" w:rsidP="00880AB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Orientación</w:t>
            </w:r>
            <w:proofErr w:type="spellEnd"/>
            <w:r w:rsidRPr="003B584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7E8CB63A" w14:textId="31B68140" w:rsidR="003B584C" w:rsidRPr="003B584C" w:rsidRDefault="003B584C" w:rsidP="00880ABB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222AA9" w:rsidRPr="00880ABB" w14:paraId="62A94C0F" w14:textId="5BD55109" w:rsidTr="007867E0">
        <w:tc>
          <w:tcPr>
            <w:tcW w:w="3504" w:type="dxa"/>
          </w:tcPr>
          <w:p w14:paraId="4ADB85D0" w14:textId="21AC47E0" w:rsidR="0072403C" w:rsidRPr="006A4CAC" w:rsidRDefault="003B584C" w:rsidP="00880ABB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A4CAC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512DF968" w14:textId="76B6C88A" w:rsidR="0072403C" w:rsidRPr="003B584C" w:rsidRDefault="00CE3311" w:rsidP="00880AB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3B584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3B584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6BC5ED4F" w14:textId="5963F299" w:rsidR="0072403C" w:rsidRPr="003B584C" w:rsidRDefault="00CE3311" w:rsidP="00880AB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3B584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232DEA6F" w14:textId="4CE07862" w:rsidR="0072403C" w:rsidRPr="003B584C" w:rsidRDefault="00CE3311" w:rsidP="00880AB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B584C">
              <w:rPr>
                <w:rFonts w:ascii="Source Sans Pro Light" w:hAnsi="Source Sans Pro Light"/>
                <w:sz w:val="22"/>
                <w:szCs w:val="22"/>
              </w:rPr>
              <w:t xml:space="preserve">Kit de </w:t>
            </w:r>
            <w:proofErr w:type="spellStart"/>
            <w:r w:rsidRPr="003B584C">
              <w:rPr>
                <w:rFonts w:ascii="Source Sans Pro Light" w:hAnsi="Source Sans Pro Light"/>
                <w:sz w:val="22"/>
                <w:szCs w:val="22"/>
              </w:rPr>
              <w:t>derrame</w:t>
            </w:r>
            <w:proofErr w:type="spellEnd"/>
          </w:p>
          <w:p w14:paraId="19665A97" w14:textId="77777777" w:rsidR="0072403C" w:rsidRPr="003B584C" w:rsidRDefault="00CE3311" w:rsidP="00880AB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celular/inteligente o radio de dos vías</w:t>
            </w:r>
          </w:p>
          <w:p w14:paraId="2192BEFB" w14:textId="2581B24A" w:rsidR="00927D04" w:rsidRPr="003B584C" w:rsidRDefault="00927D04" w:rsidP="00880ABB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222AA9" w:rsidRPr="006E63B4" w14:paraId="6107FD88" w14:textId="09B83638" w:rsidTr="00EB3BBA">
        <w:tc>
          <w:tcPr>
            <w:tcW w:w="9350" w:type="dxa"/>
            <w:gridSpan w:val="3"/>
            <w:vAlign w:val="center"/>
          </w:tcPr>
          <w:p w14:paraId="57A68F48" w14:textId="659BFA85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tiene una licencia de opera</w:t>
            </w:r>
            <w:r w:rsid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ción del vehículo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válida</w:t>
            </w:r>
            <w:r w:rsid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correcta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y </w:t>
            </w:r>
            <w:r w:rsidR="006119B5"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</w:t>
            </w:r>
            <w:r w:rsidR="006119B5"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>autorización correspondiente</w:t>
            </w:r>
            <w:r w:rsidR="006119B5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BD39546" w14:textId="15523501" w:rsidR="0072403C" w:rsidRPr="003B584C" w:rsidRDefault="001C4BD6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Conozca</w:t>
            </w:r>
            <w:r w:rsidR="0072403C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las leyes de tráfico y las regulaciones aplicables. </w:t>
            </w:r>
          </w:p>
          <w:p w14:paraId="2A39086B" w14:textId="77777777" w:rsidR="00222AA9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Realice una conducción defensiva. </w:t>
            </w:r>
          </w:p>
          <w:p w14:paraId="305DDA9B" w14:textId="589EF95B" w:rsidR="0072403C" w:rsidRPr="003B584C" w:rsidRDefault="00CE3311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Siempre que sea posible, </w:t>
            </w:r>
            <w:r w:rsidR="00222AA9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estaciónese de reversa</w:t>
            </w:r>
            <w:r w:rsid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3B584C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 el espacio</w:t>
            </w:r>
            <w:r w:rsidR="00927D04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</w:t>
            </w:r>
            <w:r w:rsidR="00222AA9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no serlo, hágalo de frente</w:t>
            </w:r>
            <w:r w:rsidR="0072403C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FB7B1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1B983212" w14:textId="4F25ED74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el vehículo tenga un kit de emergencia para la carretera. </w:t>
            </w:r>
          </w:p>
          <w:p w14:paraId="42A9632C" w14:textId="04E16AB3" w:rsidR="00FB7B1D" w:rsidRPr="006A4CAC" w:rsidRDefault="0072403C" w:rsidP="006A4CAC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no estar bajo la influencia de alcohol o drogas. </w:t>
            </w:r>
          </w:p>
          <w:p w14:paraId="0ED0D404" w14:textId="3BE42599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Evite conducir cuando esté fatigado. </w:t>
            </w:r>
          </w:p>
          <w:p w14:paraId="7C6253FF" w14:textId="0E15C7B6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los cinturones de seguridad</w:t>
            </w:r>
            <w:r w:rsid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 usen todo el tiempo.</w:t>
            </w:r>
          </w:p>
          <w:p w14:paraId="633D66D4" w14:textId="7D7F617A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 xml:space="preserve">Familiarícese con el vehículo y sus </w:t>
            </w:r>
            <w:r w:rsidR="005371FF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funciones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459EC355" w14:textId="0EDA49A6" w:rsidR="0072403C" w:rsidRPr="003B584C" w:rsidRDefault="00CE3311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No se permite a los conductores </w:t>
            </w:r>
            <w:r w:rsidR="00B024D7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ofrecer paseos o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dar </w:t>
            </w:r>
            <w:r w:rsidR="00B024D7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aventones,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 menos que lo indi</w:t>
            </w:r>
            <w:r w:rsidR="00222AA9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que el propietario de la granja</w:t>
            </w:r>
            <w:r w:rsidR="0072403C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76B8786E" w14:textId="6748242B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Reali</w:t>
            </w:r>
            <w:r w:rsidR="00B024D7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ce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una inspección antes del viaje. </w:t>
            </w:r>
          </w:p>
          <w:p w14:paraId="1DF10B06" w14:textId="0A22C2FE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Use su buen juicio y c</w:t>
            </w:r>
            <w:r w:rsidR="00B024D7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onozca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las </w:t>
            </w:r>
            <w:r w:rsidR="00B024D7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acciones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básicas de </w:t>
            </w:r>
            <w:r w:rsidR="00B024D7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control y de recuperación del control</w:t>
            </w:r>
            <w:r w:rsidR="00927D04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="001C4BD6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decuadas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024D7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 vehículo que </w:t>
            </w:r>
            <w:r w:rsidR="00E433AF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se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est</w:t>
            </w:r>
            <w:r w:rsidR="00D251AA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conduciendo. </w:t>
            </w:r>
          </w:p>
          <w:p w14:paraId="4340B0C8" w14:textId="0F3D60DA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No use ningún teléfono celular/inteligente mientras conduce. </w:t>
            </w:r>
          </w:p>
          <w:p w14:paraId="23CACD10" w14:textId="6CDB3650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Siempre revise</w:t>
            </w:r>
            <w:r w:rsidR="00927D04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024D7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por encima de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su</w:t>
            </w:r>
            <w:r w:rsidR="00222AA9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hombro antes de cambiar de carril.</w:t>
            </w:r>
          </w:p>
          <w:p w14:paraId="3629A193" w14:textId="484C4710" w:rsidR="0072403C" w:rsidRPr="003B584C" w:rsidRDefault="001C4BD6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="0072403C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juste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use</w:t>
            </w:r>
            <w:r w:rsidR="0072403C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todos los espejos.</w:t>
            </w:r>
          </w:p>
          <w:p w14:paraId="7628582B" w14:textId="2C5A8256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Deje 4 segundos entre vehículos para un frenado rápido.</w:t>
            </w:r>
          </w:p>
          <w:p w14:paraId="04CB6CAD" w14:textId="40094D9B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Mire 12 segundos más </w:t>
            </w:r>
            <w:r w:rsidR="00D251AA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hacia</w:t>
            </w:r>
            <w:r w:rsidR="00222AA9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adelante.</w:t>
            </w:r>
          </w:p>
          <w:p w14:paraId="0B14D07D" w14:textId="729F3F3F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Suene </w:t>
            </w:r>
            <w:r w:rsidR="0013387B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</w:t>
            </w:r>
            <w:r w:rsidR="00E433AF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claxon</w:t>
            </w:r>
            <w:r w:rsidR="0013387B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bocina cuando vaya de reversa.</w:t>
            </w:r>
          </w:p>
          <w:p w14:paraId="388F0242" w14:textId="41EDC81B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Haga que el pasajero salga del </w:t>
            </w:r>
            <w:r w:rsidR="00EE4920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vehículo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para ayudarle </w:t>
            </w:r>
            <w:r w:rsidR="0013387B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usted dé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marcha atrás.</w:t>
            </w:r>
          </w:p>
          <w:p w14:paraId="61567651" w14:textId="6860B297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Cono</w:t>
            </w:r>
            <w:r w:rsidR="00D251AA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zca</w:t>
            </w:r>
            <w:r w:rsidR="00222AA9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tamaño de su vehículo.</w:t>
            </w:r>
          </w:p>
          <w:p w14:paraId="4D05E12F" w14:textId="140CE3C2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Conozca el peso de la carga y las distancias de las paradas.</w:t>
            </w:r>
          </w:p>
          <w:p w14:paraId="759CA728" w14:textId="519D7CD7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Conduzca de acuerdo </w:t>
            </w:r>
            <w:r w:rsidR="00EE4920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condiciones climáticas.</w:t>
            </w:r>
          </w:p>
          <w:p w14:paraId="15C596A1" w14:textId="4DD7F137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Estaciónese siempre en un área segura, lejos del flujo de tráfico.</w:t>
            </w:r>
          </w:p>
          <w:p w14:paraId="583063F2" w14:textId="79820698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Evite</w:t>
            </w:r>
            <w:r w:rsidR="00927D04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distracciones</w:t>
            </w:r>
            <w:r w:rsidR="00927D04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5377235D" w14:textId="4EE3C8A3" w:rsidR="0072403C" w:rsidRPr="003B584C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coma</w:t>
            </w:r>
            <w:r w:rsidR="00222AA9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ni beb</w:t>
            </w:r>
            <w:r w:rsidR="00D251AA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mientras</w:t>
            </w:r>
            <w:r w:rsidR="00222AA9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EE4920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manej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e.</w:t>
            </w:r>
          </w:p>
          <w:p w14:paraId="3B483EBD" w14:textId="1E411AAF" w:rsidR="00492B44" w:rsidRDefault="0072403C" w:rsidP="00880ABB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las prácticas de trabajo seguras para el enganche de implementos y las</w:t>
            </w:r>
            <w:r w:rsidR="00FB7B1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trabajo seguras para los implemento</w:t>
            </w:r>
            <w:r w:rsidR="00EE4920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="00492B44" w:rsidRPr="003B584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B04C8D9" w14:textId="3B701D6F" w:rsidR="008A405C" w:rsidRPr="003B584C" w:rsidRDefault="008A405C" w:rsidP="00880ABB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16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222AA9" w:rsidRPr="00880ABB" w14:paraId="49D84C94" w14:textId="77777777" w:rsidTr="00DE4CC9">
        <w:tc>
          <w:tcPr>
            <w:tcW w:w="4675" w:type="dxa"/>
            <w:gridSpan w:val="2"/>
          </w:tcPr>
          <w:p w14:paraId="7B63B0E8" w14:textId="7F01783F" w:rsidR="0072403C" w:rsidRPr="004A5DB4" w:rsidRDefault="0072403C" w:rsidP="00880ABB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4A5DB4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  <w:r w:rsidR="004111F5" w:rsidRPr="004A5DB4">
              <w:rPr>
                <w:rFonts w:ascii="Source Sans Pro Light" w:hAnsi="Source Sans Pro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58838D80" w14:textId="1F79598C" w:rsidR="0072403C" w:rsidRPr="003B584C" w:rsidRDefault="0072403C" w:rsidP="00880ABB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222AA9"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B584C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222AA9" w:rsidRDefault="00130212" w:rsidP="00880ABB">
      <w:pPr>
        <w:spacing w:line="240" w:lineRule="auto"/>
        <w:rPr>
          <w:rFonts w:ascii="Source Sans Pro Light" w:hAnsi="Source Sans Pro Light"/>
          <w:smallCaps/>
          <w:lang w:val="es-MX"/>
        </w:rPr>
      </w:pPr>
    </w:p>
    <w:sectPr w:rsidR="00130212" w:rsidRPr="00222AA9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FF7B" w14:textId="77777777" w:rsidR="00450458" w:rsidRDefault="00450458" w:rsidP="00FF42F5">
      <w:pPr>
        <w:spacing w:line="240" w:lineRule="auto"/>
      </w:pPr>
      <w:r>
        <w:separator/>
      </w:r>
    </w:p>
  </w:endnote>
  <w:endnote w:type="continuationSeparator" w:id="0">
    <w:p w14:paraId="42B233B5" w14:textId="77777777" w:rsidR="00450458" w:rsidRDefault="00450458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3490" w14:textId="6E38F696" w:rsidR="00034FA7" w:rsidRPr="00222AA9" w:rsidRDefault="00034FA7" w:rsidP="00222AA9">
    <w:pPr>
      <w:spacing w:line="240" w:lineRule="auto"/>
      <w:jc w:val="both"/>
      <w:rPr>
        <w:rFonts w:ascii="Source Sans Pro Light" w:hAnsi="Source Sans Pro Light"/>
        <w:bCs/>
        <w:sz w:val="18"/>
        <w:szCs w:val="18"/>
        <w:lang w:val="es-MX"/>
      </w:rPr>
    </w:pPr>
    <w:r w:rsidRPr="00222AA9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41392FEE" w14:textId="18ACD086" w:rsidR="00CA5C2C" w:rsidRPr="00222AA9" w:rsidRDefault="00034FA7" w:rsidP="00222AA9">
    <w:pPr>
      <w:spacing w:line="240" w:lineRule="auto"/>
      <w:rPr>
        <w:rFonts w:cs="Calibri"/>
        <w:sz w:val="18"/>
        <w:szCs w:val="18"/>
        <w:lang w:val="es-MX" w:eastAsia="en-CA"/>
      </w:rPr>
    </w:pPr>
    <w:r w:rsidRPr="00222AA9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222AA9">
      <w:rPr>
        <w:rFonts w:cs="Calibri"/>
        <w:sz w:val="18"/>
        <w:szCs w:val="18"/>
        <w:lang w:val="es-MX" w:eastAsia="en-CA"/>
      </w:rPr>
      <w:t xml:space="preserve"> </w:t>
    </w:r>
    <w:r w:rsidRPr="00222AA9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9904" w14:textId="77777777" w:rsidR="00450458" w:rsidRDefault="00450458" w:rsidP="00FF42F5">
      <w:pPr>
        <w:spacing w:line="240" w:lineRule="auto"/>
      </w:pPr>
      <w:r>
        <w:separator/>
      </w:r>
    </w:p>
  </w:footnote>
  <w:footnote w:type="continuationSeparator" w:id="0">
    <w:p w14:paraId="50BB5F95" w14:textId="77777777" w:rsidR="00450458" w:rsidRDefault="00450458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4242" w14:textId="77777777" w:rsidR="00222AA9" w:rsidRDefault="00CA13B1" w:rsidP="00D83D1E">
    <w:pPr>
      <w:pStyle w:val="Header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CONDUCIR - </w:t>
    </w:r>
    <w:r w:rsidR="00971330" w:rsidRPr="00971330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PRÁCTICA DE TRABAJO SEGURO </w:t>
    </w:r>
  </w:p>
  <w:p w14:paraId="56BFDBF6" w14:textId="67FFBDD7" w:rsidR="00927D04" w:rsidRPr="006A4CAC" w:rsidRDefault="00CA13B1" w:rsidP="006A4CAC">
    <w:pPr>
      <w:pStyle w:val="Header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6A4CAC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begin"/>
    </w:r>
    <w:r w:rsidR="006A4CAC">
      <w:rPr>
        <w:rFonts w:ascii="Source Sans Pro Light" w:hAnsi="Source Sans Pro Light"/>
        <w:b/>
        <w:bCs/>
        <w:caps/>
        <w:sz w:val="24"/>
        <w:szCs w:val="24"/>
        <w:lang w:val="es-MX"/>
      </w:rPr>
      <w:instrText xml:space="preserve"> DOCPROPERTY  "Farm Name"  \* MERGEFORMAT </w:instrText>
    </w:r>
    <w:r w:rsidR="006A4CAC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separate"/>
    </w:r>
    <w:r w:rsidR="006A4CAC">
      <w:rPr>
        <w:rFonts w:ascii="Source Sans Pro Light" w:hAnsi="Source Sans Pro Light"/>
        <w:b/>
        <w:bCs/>
        <w:caps/>
        <w:sz w:val="24"/>
        <w:szCs w:val="24"/>
        <w:lang w:val="es-MX"/>
      </w:rPr>
      <w:t>&lt;&lt; NOMBRE DE LA GRANJA &gt;&gt;</w:t>
    </w:r>
    <w:r w:rsidR="006A4CAC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A2DB5"/>
    <w:multiLevelType w:val="hybridMultilevel"/>
    <w:tmpl w:val="EB6E9D0C"/>
    <w:lvl w:ilvl="0" w:tplc="507AE8A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8"/>
  </w:num>
  <w:num w:numId="7">
    <w:abstractNumId w:val="3"/>
  </w:num>
  <w:num w:numId="8">
    <w:abstractNumId w:val="6"/>
  </w:num>
  <w:num w:numId="9">
    <w:abstractNumId w:val="14"/>
  </w:num>
  <w:num w:numId="10">
    <w:abstractNumId w:val="22"/>
  </w:num>
  <w:num w:numId="11">
    <w:abstractNumId w:val="21"/>
  </w:num>
  <w:num w:numId="12">
    <w:abstractNumId w:val="13"/>
  </w:num>
  <w:num w:numId="13">
    <w:abstractNumId w:val="20"/>
  </w:num>
  <w:num w:numId="14">
    <w:abstractNumId w:val="15"/>
  </w:num>
  <w:num w:numId="15">
    <w:abstractNumId w:val="5"/>
  </w:num>
  <w:num w:numId="16">
    <w:abstractNumId w:val="19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34FA7"/>
    <w:rsid w:val="00057EB6"/>
    <w:rsid w:val="00064012"/>
    <w:rsid w:val="0008550B"/>
    <w:rsid w:val="00085F33"/>
    <w:rsid w:val="00095656"/>
    <w:rsid w:val="000A31DF"/>
    <w:rsid w:val="000C108D"/>
    <w:rsid w:val="000E01F4"/>
    <w:rsid w:val="000E7B97"/>
    <w:rsid w:val="000F115B"/>
    <w:rsid w:val="000F2BB8"/>
    <w:rsid w:val="000F3405"/>
    <w:rsid w:val="00102FC6"/>
    <w:rsid w:val="00110056"/>
    <w:rsid w:val="00121695"/>
    <w:rsid w:val="00130212"/>
    <w:rsid w:val="0013387B"/>
    <w:rsid w:val="00166085"/>
    <w:rsid w:val="00172444"/>
    <w:rsid w:val="00186986"/>
    <w:rsid w:val="001A2DF6"/>
    <w:rsid w:val="001B77B7"/>
    <w:rsid w:val="001C4BD6"/>
    <w:rsid w:val="001E0920"/>
    <w:rsid w:val="00211DAA"/>
    <w:rsid w:val="00222AA9"/>
    <w:rsid w:val="002300C7"/>
    <w:rsid w:val="00237A3F"/>
    <w:rsid w:val="00287191"/>
    <w:rsid w:val="002B1086"/>
    <w:rsid w:val="002C3D6C"/>
    <w:rsid w:val="002F366C"/>
    <w:rsid w:val="00300F76"/>
    <w:rsid w:val="00306C9F"/>
    <w:rsid w:val="00315879"/>
    <w:rsid w:val="00316450"/>
    <w:rsid w:val="0033631F"/>
    <w:rsid w:val="00355F40"/>
    <w:rsid w:val="00362F7A"/>
    <w:rsid w:val="003851B2"/>
    <w:rsid w:val="00396FA6"/>
    <w:rsid w:val="00397303"/>
    <w:rsid w:val="003A1857"/>
    <w:rsid w:val="003B0307"/>
    <w:rsid w:val="003B584C"/>
    <w:rsid w:val="003D001D"/>
    <w:rsid w:val="004111F5"/>
    <w:rsid w:val="00423B98"/>
    <w:rsid w:val="00425653"/>
    <w:rsid w:val="00440B62"/>
    <w:rsid w:val="00450458"/>
    <w:rsid w:val="00452913"/>
    <w:rsid w:val="004625F8"/>
    <w:rsid w:val="004845C9"/>
    <w:rsid w:val="00492B44"/>
    <w:rsid w:val="004947BB"/>
    <w:rsid w:val="00495532"/>
    <w:rsid w:val="004A5DB4"/>
    <w:rsid w:val="004B7B5D"/>
    <w:rsid w:val="004E4401"/>
    <w:rsid w:val="004E5B72"/>
    <w:rsid w:val="004E7DB6"/>
    <w:rsid w:val="00502BAD"/>
    <w:rsid w:val="00506E41"/>
    <w:rsid w:val="00527AB6"/>
    <w:rsid w:val="005345FB"/>
    <w:rsid w:val="005371FF"/>
    <w:rsid w:val="00543753"/>
    <w:rsid w:val="005519BF"/>
    <w:rsid w:val="00551EC4"/>
    <w:rsid w:val="0055272A"/>
    <w:rsid w:val="00560433"/>
    <w:rsid w:val="005743E3"/>
    <w:rsid w:val="00591E58"/>
    <w:rsid w:val="00592F7D"/>
    <w:rsid w:val="005B239C"/>
    <w:rsid w:val="005C39F3"/>
    <w:rsid w:val="005D0F1E"/>
    <w:rsid w:val="006119B5"/>
    <w:rsid w:val="00635811"/>
    <w:rsid w:val="00640D6C"/>
    <w:rsid w:val="006477AF"/>
    <w:rsid w:val="00672B99"/>
    <w:rsid w:val="0068226F"/>
    <w:rsid w:val="006A1A6D"/>
    <w:rsid w:val="006A4CAC"/>
    <w:rsid w:val="006B4AE1"/>
    <w:rsid w:val="006C4E7E"/>
    <w:rsid w:val="006D698F"/>
    <w:rsid w:val="006E3A05"/>
    <w:rsid w:val="006E63B4"/>
    <w:rsid w:val="006F68EC"/>
    <w:rsid w:val="00717C9E"/>
    <w:rsid w:val="0072403C"/>
    <w:rsid w:val="007443D7"/>
    <w:rsid w:val="00777F70"/>
    <w:rsid w:val="007867E0"/>
    <w:rsid w:val="00791B55"/>
    <w:rsid w:val="00794287"/>
    <w:rsid w:val="007A2C8E"/>
    <w:rsid w:val="007E0309"/>
    <w:rsid w:val="007E1086"/>
    <w:rsid w:val="007F177E"/>
    <w:rsid w:val="007F4601"/>
    <w:rsid w:val="007F4900"/>
    <w:rsid w:val="0082688D"/>
    <w:rsid w:val="00827945"/>
    <w:rsid w:val="00830E14"/>
    <w:rsid w:val="0086681E"/>
    <w:rsid w:val="008732EB"/>
    <w:rsid w:val="00875AAC"/>
    <w:rsid w:val="00875EA5"/>
    <w:rsid w:val="00880ABB"/>
    <w:rsid w:val="008A405C"/>
    <w:rsid w:val="008B4A81"/>
    <w:rsid w:val="008B70C9"/>
    <w:rsid w:val="008C2A5E"/>
    <w:rsid w:val="008C4FD0"/>
    <w:rsid w:val="008D751F"/>
    <w:rsid w:val="00902BF3"/>
    <w:rsid w:val="00927D04"/>
    <w:rsid w:val="009545D8"/>
    <w:rsid w:val="00971330"/>
    <w:rsid w:val="00976757"/>
    <w:rsid w:val="00983C6B"/>
    <w:rsid w:val="009C4F7D"/>
    <w:rsid w:val="009F2C2F"/>
    <w:rsid w:val="00A22BA5"/>
    <w:rsid w:val="00A27605"/>
    <w:rsid w:val="00A41CEE"/>
    <w:rsid w:val="00A43177"/>
    <w:rsid w:val="00A44069"/>
    <w:rsid w:val="00AA2376"/>
    <w:rsid w:val="00AA6877"/>
    <w:rsid w:val="00AB760D"/>
    <w:rsid w:val="00AC6DF0"/>
    <w:rsid w:val="00AD74DB"/>
    <w:rsid w:val="00B024D7"/>
    <w:rsid w:val="00B175CD"/>
    <w:rsid w:val="00B21273"/>
    <w:rsid w:val="00B34434"/>
    <w:rsid w:val="00B67B17"/>
    <w:rsid w:val="00BA139F"/>
    <w:rsid w:val="00BA6D7B"/>
    <w:rsid w:val="00BB770C"/>
    <w:rsid w:val="00BD3DE0"/>
    <w:rsid w:val="00BE4F0C"/>
    <w:rsid w:val="00BF254A"/>
    <w:rsid w:val="00C12A57"/>
    <w:rsid w:val="00C25AA4"/>
    <w:rsid w:val="00C3498F"/>
    <w:rsid w:val="00C3764B"/>
    <w:rsid w:val="00C42DD4"/>
    <w:rsid w:val="00C47ACD"/>
    <w:rsid w:val="00C73EC9"/>
    <w:rsid w:val="00CA13B1"/>
    <w:rsid w:val="00CA5C2C"/>
    <w:rsid w:val="00CB4EDC"/>
    <w:rsid w:val="00CC572C"/>
    <w:rsid w:val="00CC64B3"/>
    <w:rsid w:val="00CD424F"/>
    <w:rsid w:val="00CE3311"/>
    <w:rsid w:val="00CE579D"/>
    <w:rsid w:val="00D057B7"/>
    <w:rsid w:val="00D1019F"/>
    <w:rsid w:val="00D251AA"/>
    <w:rsid w:val="00D43505"/>
    <w:rsid w:val="00D53E9F"/>
    <w:rsid w:val="00D62ED9"/>
    <w:rsid w:val="00D7214E"/>
    <w:rsid w:val="00D7701F"/>
    <w:rsid w:val="00D83D1E"/>
    <w:rsid w:val="00D94608"/>
    <w:rsid w:val="00DA52FB"/>
    <w:rsid w:val="00DC135C"/>
    <w:rsid w:val="00DC7DD6"/>
    <w:rsid w:val="00DE2D4A"/>
    <w:rsid w:val="00E04F6F"/>
    <w:rsid w:val="00E0727E"/>
    <w:rsid w:val="00E433AF"/>
    <w:rsid w:val="00E65595"/>
    <w:rsid w:val="00E73BC3"/>
    <w:rsid w:val="00E766AE"/>
    <w:rsid w:val="00EC3D23"/>
    <w:rsid w:val="00EE4920"/>
    <w:rsid w:val="00F11EAC"/>
    <w:rsid w:val="00F33680"/>
    <w:rsid w:val="00F43A80"/>
    <w:rsid w:val="00F60E22"/>
    <w:rsid w:val="00F6231D"/>
    <w:rsid w:val="00F9049B"/>
    <w:rsid w:val="00F90D01"/>
    <w:rsid w:val="00F917C3"/>
    <w:rsid w:val="00F920A5"/>
    <w:rsid w:val="00FB7B1D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2D284F6A-1F5C-4994-90C2-1E811C4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C4EA-E263-40D1-AAD8-71BD747F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</cp:revision>
  <dcterms:created xsi:type="dcterms:W3CDTF">2021-06-11T16:29:00Z</dcterms:created>
  <dcterms:modified xsi:type="dcterms:W3CDTF">2021-06-14T17:34:00Z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