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358CAA71" w14:textId="77777777" w:rsidR="00D10443" w:rsidRDefault="003A2F14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3A2F14">
              <w:rPr>
                <w:rFonts w:ascii="Source Sans Pro Light" w:hAnsi="Source Sans Pro Light"/>
                <w:sz w:val="22"/>
                <w:szCs w:val="22"/>
              </w:rPr>
              <w:t>Personal Protective Equipment Manuals or labels</w:t>
            </w:r>
          </w:p>
          <w:p w14:paraId="70738DBC" w14:textId="77777777" w:rsidR="00CA06DD" w:rsidRPr="00CA06DD" w:rsidRDefault="00CA06DD" w:rsidP="00CA06DD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A06DD">
              <w:rPr>
                <w:rFonts w:ascii="Source Sans Pro Light" w:hAnsi="Source Sans Pro Light"/>
                <w:sz w:val="22"/>
                <w:szCs w:val="22"/>
              </w:rPr>
              <w:t>Part 3 – Personal Protective Equipment of the NS General Regulations</w:t>
            </w:r>
          </w:p>
          <w:p w14:paraId="25C9A416" w14:textId="4DDAE576" w:rsidR="00CA06DD" w:rsidRPr="00CA06DD" w:rsidRDefault="00CA06DD" w:rsidP="00CA06DD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A06DD">
              <w:rPr>
                <w:rFonts w:ascii="Source Sans Pro Light" w:hAnsi="Source Sans Pro Light"/>
                <w:sz w:val="22"/>
                <w:szCs w:val="22"/>
              </w:rPr>
              <w:t>Part 21 – Fall Protection of the NS Workplace Regulations</w:t>
            </w: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CA06DD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CA06DD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CA06DD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6128A322" w:rsidR="00D10443" w:rsidRPr="006D1694" w:rsidRDefault="006D1694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D1694">
              <w:rPr>
                <w:rFonts w:ascii="Source Sans Pro Light" w:hAnsi="Source Sans Pro Light"/>
                <w:sz w:val="22"/>
              </w:rPr>
              <w:t>Many practices require personal protective equipment to be sure that any worker is protected as best as possible from injuries, illness, and incidents</w:t>
            </w:r>
            <w:r w:rsidRPr="006D1694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636E5D">
              <w:rPr>
                <w:rFonts w:ascii="Source Sans Pro Light" w:hAnsi="Source Sans Pro Light"/>
                <w:sz w:val="22"/>
                <w:szCs w:val="22"/>
              </w:rPr>
              <w:t xml:space="preserve">  This is the last hazard control to be considered when controlling hazards but the first hazard control to put on before starting work.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2DF55AEE" w14:textId="1934E577" w:rsidR="00F91B55" w:rsidRPr="00FC1CF2" w:rsidRDefault="006D1694" w:rsidP="00F91B55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ource Sans Pro Light" w:hAnsi="Source Sans Pro Light"/>
                <w:sz w:val="22"/>
                <w:szCs w:val="22"/>
              </w:rPr>
              <w:t>Incorrect PPE for the task.</w:t>
            </w:r>
          </w:p>
          <w:p w14:paraId="1D53D01D" w14:textId="5EB1ABAC" w:rsidR="00FC1CF2" w:rsidRPr="00FC1CF2" w:rsidRDefault="00FC1CF2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</w:rPr>
            </w:pPr>
            <w:r w:rsidRPr="00FC1CF2">
              <w:rPr>
                <w:rFonts w:ascii="Source Sans Pro Light" w:hAnsi="Source Sans Pro Light"/>
              </w:rPr>
              <w:t>Incorrect PPE fit.</w:t>
            </w:r>
          </w:p>
          <w:p w14:paraId="51BF338B" w14:textId="273B0A25" w:rsidR="006D1694" w:rsidRPr="006D1694" w:rsidRDefault="006D1694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</w:rPr>
            </w:pPr>
            <w:r w:rsidRPr="006D1694">
              <w:rPr>
                <w:rFonts w:ascii="Source Sans Pro Light" w:hAnsi="Source Sans Pro Light"/>
              </w:rPr>
              <w:t>PPE not in the condition to perform the function for which it was designed</w:t>
            </w:r>
            <w:r>
              <w:rPr>
                <w:rFonts w:ascii="Source Sans Pro Light" w:hAnsi="Source Sans Pro Light"/>
              </w:rPr>
              <w:t>.</w:t>
            </w:r>
          </w:p>
          <w:p w14:paraId="5517C5B7" w14:textId="14C9F74D" w:rsidR="006D1694" w:rsidRPr="00585572" w:rsidRDefault="006D1694" w:rsidP="00F91B55">
            <w:pPr>
              <w:pStyle w:val="ListParagraph"/>
              <w:numPr>
                <w:ilvl w:val="0"/>
                <w:numId w:val="7"/>
              </w:numPr>
            </w:pPr>
            <w:r w:rsidRPr="006D1694">
              <w:rPr>
                <w:rFonts w:ascii="Source Sans Pro Light" w:hAnsi="Source Sans Pro Light"/>
              </w:rPr>
              <w:t xml:space="preserve">Workers not </w:t>
            </w:r>
            <w:r>
              <w:rPr>
                <w:rFonts w:ascii="Source Sans Pro Light" w:hAnsi="Source Sans Pro Light"/>
              </w:rPr>
              <w:t>t</w:t>
            </w:r>
            <w:r w:rsidRPr="006D1694">
              <w:rPr>
                <w:rFonts w:ascii="Source Sans Pro Light" w:hAnsi="Source Sans Pro Light"/>
              </w:rPr>
              <w:t>rained on PPE use, cleanliness</w:t>
            </w:r>
            <w:r w:rsidR="00090FB1">
              <w:rPr>
                <w:rFonts w:ascii="Source Sans Pro Light" w:hAnsi="Source Sans Pro Light"/>
              </w:rPr>
              <w:t>,</w:t>
            </w:r>
            <w:r w:rsidRPr="006D1694">
              <w:rPr>
                <w:rFonts w:ascii="Source Sans Pro Light" w:hAnsi="Source Sans Pro Light"/>
              </w:rPr>
              <w:t xml:space="preserve"> &amp; </w:t>
            </w:r>
            <w:r>
              <w:rPr>
                <w:rFonts w:ascii="Source Sans Pro Light" w:hAnsi="Source Sans Pro Light"/>
              </w:rPr>
              <w:t>s</w:t>
            </w:r>
            <w:r w:rsidRPr="006D1694">
              <w:rPr>
                <w:rFonts w:ascii="Source Sans Pro Light" w:hAnsi="Source Sans Pro Light"/>
              </w:rPr>
              <w:t>torage.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3669FC2" w14:textId="77777777" w:rsidR="00090FB1" w:rsidRPr="00090FB1" w:rsidRDefault="00C713A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CSA/ANSI approved protective foot wear, safety glasses, masks or respirators, fall protection, gloves, coveralls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or protective clothing, </w:t>
            </w:r>
            <w:r w:rsidR="006D1694">
              <w:rPr>
                <w:rFonts w:ascii="Source Sans Pro Light" w:hAnsi="Source Sans Pro Light"/>
                <w:sz w:val="22"/>
                <w:szCs w:val="22"/>
              </w:rPr>
              <w:t xml:space="preserve">high visibility clothing, </w:t>
            </w:r>
            <w:r>
              <w:rPr>
                <w:rFonts w:ascii="Source Sans Pro Light" w:hAnsi="Source Sans Pro Light"/>
                <w:sz w:val="22"/>
                <w:szCs w:val="22"/>
              </w:rPr>
              <w:t>hearing</w:t>
            </w:r>
            <w:r w:rsidR="006D1694">
              <w:rPr>
                <w:rFonts w:ascii="Source Sans Pro Light" w:hAnsi="Source Sans Pro Light"/>
                <w:sz w:val="22"/>
                <w:szCs w:val="22"/>
              </w:rPr>
              <w:t xml:space="preserve">, and </w:t>
            </w:r>
            <w:r>
              <w:rPr>
                <w:rFonts w:ascii="Source Sans Pro Light" w:hAnsi="Source Sans Pro Light"/>
                <w:sz w:val="22"/>
                <w:szCs w:val="22"/>
              </w:rPr>
              <w:t>protection</w:t>
            </w:r>
            <w:r w:rsidR="006D1694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1114A9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</w:p>
          <w:p w14:paraId="5E6FE971" w14:textId="089EC914" w:rsidR="00D10443" w:rsidRPr="00585572" w:rsidRDefault="001114A9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Dependent on S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 xml:space="preserve">afety </w:t>
            </w:r>
            <w:r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 xml:space="preserve">ata </w:t>
            </w:r>
            <w:r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>heet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Hazard Assessment.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3F7BE6A5" w14:textId="77777777" w:rsidR="00C713A3" w:rsidRPr="00FF1C07" w:rsidRDefault="00C713A3" w:rsidP="00C713A3">
            <w:pPr>
              <w:pStyle w:val="ListParagraph"/>
              <w:numPr>
                <w:ilvl w:val="0"/>
                <w:numId w:val="4"/>
              </w:num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Fall Protection</w:t>
            </w:r>
          </w:p>
          <w:p w14:paraId="6DBC12A6" w14:textId="4E94B93D" w:rsidR="00FF1C07" w:rsidRDefault="00FF1C0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F1C07">
              <w:rPr>
                <w:rFonts w:ascii="Source Sans Pro Light" w:hAnsi="Source Sans Pro Light"/>
                <w:sz w:val="22"/>
                <w:szCs w:val="22"/>
              </w:rPr>
              <w:t>Fit Testing for Respirator</w:t>
            </w:r>
          </w:p>
          <w:p w14:paraId="3A93431C" w14:textId="508BF628" w:rsidR="003A2F14" w:rsidRDefault="003A2F1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WHMIS 2015</w:t>
            </w:r>
          </w:p>
          <w:p w14:paraId="4C726649" w14:textId="52159C86" w:rsidR="006D1694" w:rsidRPr="00FF1C07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of basic PPE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40937FE9" w:rsidR="00D10443" w:rsidRPr="00471A8A" w:rsidRDefault="006D1694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If unsure how to use or wear PPE consult </w:t>
            </w:r>
            <w:r w:rsidR="001C1367">
              <w:rPr>
                <w:rFonts w:ascii="Source Sans Pro Light" w:hAnsi="Source Sans Pro Light"/>
                <w:sz w:val="22"/>
                <w:szCs w:val="22"/>
              </w:rPr>
              <w:t>with the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 xml:space="preserve"> owner, manager, </w:t>
            </w:r>
            <w:r>
              <w:rPr>
                <w:rFonts w:ascii="Source Sans Pro Light" w:hAnsi="Source Sans Pro Light"/>
                <w:sz w:val="22"/>
                <w:szCs w:val="22"/>
              </w:rPr>
              <w:t>supervisor or supplier.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1FA525EA" w14:textId="77777777" w:rsidR="003A2F14" w:rsidRPr="003A2F14" w:rsidRDefault="00E26E2C" w:rsidP="003A2F14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  <w:p w14:paraId="6C3464CA" w14:textId="575D2EB8" w:rsidR="003A2F14" w:rsidRPr="003A2F14" w:rsidRDefault="003A2F14" w:rsidP="003A2F14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Spill Kit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EDAA87F" w14:textId="77777777" w:rsidR="00D10443" w:rsidRPr="00716587" w:rsidRDefault="00D10443" w:rsidP="00EE789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716587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Procedure/Practice:</w:t>
            </w:r>
          </w:p>
          <w:p w14:paraId="0C022556" w14:textId="77777777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Inspect all personal protective equipment before use and document when necessary.</w:t>
            </w:r>
          </w:p>
          <w:p w14:paraId="495F1B6C" w14:textId="3B972F51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Complete a PPE Inspection checklist</w:t>
            </w:r>
            <w:r w:rsidR="00D21F3A">
              <w:rPr>
                <w:rFonts w:ascii="Source Sans Pro Light" w:hAnsi="Source Sans Pro Light"/>
                <w:sz w:val="22"/>
                <w:szCs w:val="22"/>
              </w:rPr>
              <w:t xml:space="preserve"> at least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annually.</w:t>
            </w:r>
          </w:p>
          <w:p w14:paraId="60ABED80" w14:textId="370716CF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hearing protection in accordance with decibel chart</w:t>
            </w:r>
            <w:r w:rsidR="00D21F3A">
              <w:rPr>
                <w:rFonts w:ascii="Source Sans Pro Light" w:hAnsi="Source Sans Pro Light"/>
                <w:sz w:val="22"/>
                <w:szCs w:val="22"/>
              </w:rPr>
              <w:t xml:space="preserve">,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>hazard assessment</w:t>
            </w:r>
            <w:r w:rsidR="00D21F3A">
              <w:rPr>
                <w:rFonts w:ascii="Source Sans Pro Light" w:hAnsi="Source Sans Pro Light"/>
                <w:sz w:val="22"/>
                <w:szCs w:val="22"/>
              </w:rPr>
              <w:t>, Machinery and equipment manuals, and/</w:t>
            </w:r>
            <w:r w:rsidR="00D21F3A" w:rsidRPr="00D21F3A">
              <w:rPr>
                <w:rFonts w:ascii="Source Sans Pro Light" w:hAnsi="Source Sans Pro Light"/>
                <w:sz w:val="22"/>
                <w:szCs w:val="22"/>
              </w:rPr>
              <w:t xml:space="preserve">or </w:t>
            </w:r>
            <w:r w:rsidR="00D21F3A" w:rsidRPr="00D21F3A">
              <w:rPr>
                <w:rFonts w:ascii="Source Sans Pro Light" w:hAnsi="Source Sans Pro Light" w:cs="Arial"/>
                <w:color w:val="222222"/>
                <w:sz w:val="21"/>
                <w:szCs w:val="21"/>
                <w:shd w:val="clear" w:color="auto" w:fill="FFFFFF"/>
              </w:rPr>
              <w:t>American Conference of Governmental Industrial Hygienists</w:t>
            </w:r>
            <w:r w:rsidR="004A1095">
              <w:rPr>
                <w:rFonts w:ascii="Source Sans Pro Light" w:hAnsi="Source Sans Pro Light" w:cs="Arial"/>
                <w:color w:val="222222"/>
                <w:sz w:val="21"/>
                <w:szCs w:val="21"/>
                <w:shd w:val="clear" w:color="auto" w:fill="FFFFFF"/>
              </w:rPr>
              <w:t xml:space="preserve"> (ACGIH</w:t>
            </w:r>
            <w:r w:rsidR="0005071A">
              <w:rPr>
                <w:rFonts w:ascii="Source Sans Pro Light" w:hAnsi="Source Sans Pro Light" w:cs="Arial"/>
                <w:color w:val="222222"/>
                <w:sz w:val="21"/>
                <w:szCs w:val="21"/>
                <w:shd w:val="clear" w:color="auto" w:fill="FFFFFF"/>
              </w:rPr>
              <w:t>)</w:t>
            </w:r>
            <w:r w:rsidR="004A1095">
              <w:rPr>
                <w:rFonts w:ascii="Source Sans Pro Light" w:hAnsi="Source Sans Pro Light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  <w:p w14:paraId="3EC33D96" w14:textId="2914E52A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Ensure hearing protection meets the CSA/ANSI standard as per OHS regulations</w:t>
            </w:r>
            <w:r w:rsidR="001F3B14">
              <w:rPr>
                <w:rFonts w:ascii="Source Sans Pro Light" w:hAnsi="Source Sans Pro Light"/>
                <w:sz w:val="22"/>
                <w:szCs w:val="22"/>
              </w:rPr>
              <w:t xml:space="preserve"> – CSA Z94.2</w:t>
            </w:r>
          </w:p>
          <w:p w14:paraId="631E8785" w14:textId="1FD4A0EE" w:rsidR="00716587" w:rsidRPr="00347DF1" w:rsidRDefault="008B5044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Read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the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care,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intended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use, and instructions </w:t>
            </w:r>
            <w:r w:rsidR="00716587" w:rsidRPr="00347DF1">
              <w:rPr>
                <w:rFonts w:ascii="Source Sans Pro Light" w:hAnsi="Source Sans Pro Light"/>
                <w:sz w:val="22"/>
                <w:szCs w:val="22"/>
              </w:rPr>
              <w:t>on hearing protection.</w:t>
            </w:r>
          </w:p>
          <w:p w14:paraId="2541E5F7" w14:textId="61CBAF14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lastRenderedPageBreak/>
              <w:t>Always wear CSA/ANSI standard approved steel-toed footwear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Z195</w:t>
            </w:r>
          </w:p>
          <w:p w14:paraId="6C1FF6BD" w14:textId="7EE48B39" w:rsidR="00716587" w:rsidRPr="00347DF1" w:rsidRDefault="008B5044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Read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the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care,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intended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use, and instructions </w:t>
            </w:r>
            <w:r w:rsidR="00716587" w:rsidRPr="00347DF1">
              <w:rPr>
                <w:rFonts w:ascii="Source Sans Pro Light" w:hAnsi="Source Sans Pro Light"/>
                <w:sz w:val="22"/>
                <w:szCs w:val="22"/>
              </w:rPr>
              <w:t>on steel-toed footwear.</w:t>
            </w:r>
          </w:p>
          <w:p w14:paraId="2149B1D7" w14:textId="75BC15B3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CSA/ANSI standard approved eye protection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Z94.3</w:t>
            </w:r>
          </w:p>
          <w:p w14:paraId="23383E47" w14:textId="36684377" w:rsidR="00716587" w:rsidRPr="00347DF1" w:rsidRDefault="008B5044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Read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the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care,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intended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use, and instructions </w:t>
            </w:r>
            <w:r w:rsidR="00716587" w:rsidRPr="00347DF1">
              <w:rPr>
                <w:rFonts w:ascii="Source Sans Pro Light" w:hAnsi="Source Sans Pro Light"/>
                <w:sz w:val="22"/>
                <w:szCs w:val="22"/>
              </w:rPr>
              <w:t>on eye protection.</w:t>
            </w:r>
          </w:p>
          <w:p w14:paraId="3FB9F3F9" w14:textId="54830D83" w:rsidR="00716587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appropriate clothing according for weather conditions – layers are best.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 xml:space="preserve">  Waterproof outer layer for wet conditions.</w:t>
            </w:r>
          </w:p>
          <w:p w14:paraId="67960A81" w14:textId="153F4F0E" w:rsidR="00E47B46" w:rsidRPr="00347DF1" w:rsidRDefault="00E47B46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Avoid loose layered clothing to prevent getting it caught in machines or objects.</w:t>
            </w:r>
          </w:p>
          <w:p w14:paraId="5BD16A8D" w14:textId="5D71481C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Wear 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 xml:space="preserve">High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Visibility Vest 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 xml:space="preserve">or clothing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>in high traffic areas</w:t>
            </w:r>
            <w:r w:rsidR="006D1694" w:rsidRPr="00347DF1">
              <w:rPr>
                <w:rFonts w:ascii="Source Sans Pro Light" w:hAnsi="Source Sans Pro Light"/>
                <w:sz w:val="22"/>
                <w:szCs w:val="22"/>
              </w:rPr>
              <w:t>, working around equipment,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and working along roadways and as per hazard assessment.</w:t>
            </w:r>
          </w:p>
          <w:p w14:paraId="0BF18DED" w14:textId="0ED6C723" w:rsidR="00716587" w:rsidRPr="00347DF1" w:rsidRDefault="008B5044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Read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the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care,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intended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use, and instructions </w:t>
            </w:r>
            <w:r w:rsidR="00716587" w:rsidRPr="00347DF1">
              <w:rPr>
                <w:rFonts w:ascii="Source Sans Pro Light" w:hAnsi="Source Sans Pro Light"/>
                <w:sz w:val="22"/>
                <w:szCs w:val="22"/>
              </w:rPr>
              <w:t xml:space="preserve">on high visibility </w:t>
            </w:r>
            <w:r w:rsidR="006D1694" w:rsidRPr="00347DF1">
              <w:rPr>
                <w:rFonts w:ascii="Source Sans Pro Light" w:hAnsi="Source Sans Pro Light"/>
                <w:sz w:val="22"/>
                <w:szCs w:val="22"/>
              </w:rPr>
              <w:t>clothing.</w:t>
            </w:r>
            <w:r w:rsidR="00716587" w:rsidRPr="00347DF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4CDE6363" w14:textId="77777777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CSA/ANSI approved gloves for the hazards exposed.</w:t>
            </w:r>
          </w:p>
          <w:p w14:paraId="0A979FD7" w14:textId="03DC7317" w:rsidR="00716587" w:rsidRPr="00347DF1" w:rsidRDefault="008B5044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Read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the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care,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intended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use, and instructions </w:t>
            </w:r>
            <w:r w:rsidR="00716587" w:rsidRPr="00347DF1">
              <w:rPr>
                <w:rFonts w:ascii="Source Sans Pro Light" w:hAnsi="Source Sans Pro Light"/>
                <w:sz w:val="22"/>
                <w:szCs w:val="22"/>
              </w:rPr>
              <w:t>on gloves</w:t>
            </w:r>
            <w:r w:rsidR="006D1694" w:rsidRPr="00347DF1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716587" w:rsidRPr="00347DF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5DBAA88" w14:textId="346197C0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Wear CSA/ANSI approved 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>h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>ardhats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Z94.1</w:t>
            </w:r>
          </w:p>
          <w:p w14:paraId="49DF9766" w14:textId="71387C92" w:rsidR="00347DF1" w:rsidRDefault="008B5044" w:rsidP="00347DF1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Read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the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care,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intended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use, and instructions </w:t>
            </w:r>
            <w:r w:rsidR="00716587" w:rsidRPr="00347DF1">
              <w:rPr>
                <w:rFonts w:ascii="Source Sans Pro Light" w:hAnsi="Source Sans Pro Light"/>
                <w:sz w:val="22"/>
                <w:szCs w:val="22"/>
              </w:rPr>
              <w:t>on hardhats.</w:t>
            </w:r>
          </w:p>
          <w:p w14:paraId="7DE458B9" w14:textId="6066267E" w:rsidR="00716587" w:rsidRPr="00347DF1" w:rsidRDefault="00716587" w:rsidP="00347DF1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CSA/ANSI approved N95 masks and/or respirators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–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Z94.4,</w:t>
            </w:r>
          </w:p>
          <w:p w14:paraId="0247E128" w14:textId="27C269A6" w:rsidR="00F431A5" w:rsidRPr="00E47B46" w:rsidRDefault="008B5044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Read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the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care,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intended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use, and instructions </w:t>
            </w:r>
            <w:r w:rsidR="00716587" w:rsidRPr="00347DF1">
              <w:rPr>
                <w:rFonts w:ascii="Source Sans Pro Light" w:hAnsi="Source Sans Pro Light"/>
                <w:sz w:val="22"/>
                <w:szCs w:val="22"/>
              </w:rPr>
              <w:t>on N95 masks and respirators.</w:t>
            </w:r>
          </w:p>
          <w:p w14:paraId="38B5D239" w14:textId="6DB5DEAD" w:rsidR="00E47B46" w:rsidRDefault="00E47B46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See Fall Protection Safe </w:t>
            </w:r>
            <w:r w:rsidR="00331766">
              <w:rPr>
                <w:rFonts w:ascii="Source Sans Pro Light" w:hAnsi="Source Sans Pro Light"/>
                <w:sz w:val="22"/>
              </w:rPr>
              <w:t>Work</w:t>
            </w:r>
            <w:r>
              <w:rPr>
                <w:rFonts w:ascii="Source Sans Pro Light" w:hAnsi="Source Sans Pro Light"/>
                <w:sz w:val="22"/>
              </w:rPr>
              <w:t xml:space="preserve"> </w:t>
            </w:r>
            <w:r w:rsidR="00F16252">
              <w:rPr>
                <w:rFonts w:ascii="Source Sans Pro Light" w:hAnsi="Source Sans Pro Light"/>
                <w:sz w:val="22"/>
              </w:rPr>
              <w:t>Practice and</w:t>
            </w:r>
            <w:r w:rsidR="00B91C13">
              <w:rPr>
                <w:rFonts w:ascii="Source Sans Pro Light" w:hAnsi="Source Sans Pro Light"/>
                <w:sz w:val="22"/>
              </w:rPr>
              <w:t xml:space="preserve"> fall protection guide </w:t>
            </w:r>
            <w:r>
              <w:rPr>
                <w:rFonts w:ascii="Source Sans Pro Light" w:hAnsi="Source Sans Pro Light"/>
                <w:sz w:val="22"/>
              </w:rPr>
              <w:t>for details on the fall protection system.</w:t>
            </w:r>
          </w:p>
          <w:p w14:paraId="0F533257" w14:textId="7DE75BF5" w:rsidR="001F3B14" w:rsidRPr="00716587" w:rsidRDefault="001F3B14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Wear </w:t>
            </w:r>
            <w:r w:rsidR="000B3142">
              <w:rPr>
                <w:rFonts w:ascii="Source Sans Pro Light" w:hAnsi="Source Sans Pro Light"/>
                <w:sz w:val="22"/>
              </w:rPr>
              <w:t xml:space="preserve">sun screen, </w:t>
            </w:r>
            <w:r>
              <w:rPr>
                <w:rFonts w:ascii="Source Sans Pro Light" w:hAnsi="Source Sans Pro Light"/>
                <w:sz w:val="22"/>
              </w:rPr>
              <w:t>wide brim hat, long sleeves and long pants of breathable material for protection against the sun.</w:t>
            </w: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42815AB9" w:rsidR="00D10443" w:rsidRPr="00716587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A54628">
              <w:rPr>
                <w:rFonts w:ascii="Source Sans Pro Light" w:hAnsi="Source Sans Pro Light"/>
                <w:sz w:val="22"/>
                <w:szCs w:val="22"/>
              </w:rPr>
              <w:t xml:space="preserve">the farm owner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1E0E5607" w14:textId="4754BD5B" w:rsidR="005F0B85" w:rsidRDefault="005F0B85" w:rsidP="00D10443">
      <w:pPr>
        <w:rPr>
          <w:rFonts w:ascii="Source Sans Pro Light" w:hAnsi="Source Sans Pro Light"/>
        </w:rPr>
      </w:pPr>
    </w:p>
    <w:p w14:paraId="4972869D" w14:textId="77777777" w:rsidR="00033715" w:rsidRDefault="00033715" w:rsidP="00D10443">
      <w:pPr>
        <w:rPr>
          <w:rFonts w:ascii="Source Sans Pro Light" w:hAnsi="Source Sans Pro Light"/>
          <w:sz w:val="18"/>
          <w:szCs w:val="18"/>
        </w:rPr>
      </w:pPr>
      <w:bookmarkStart w:id="0" w:name="_Hlk27485154"/>
    </w:p>
    <w:bookmarkEnd w:id="0"/>
    <w:p w14:paraId="4EE875A1" w14:textId="77777777" w:rsidR="00653D4F" w:rsidRPr="007C0FDF" w:rsidRDefault="00653D4F" w:rsidP="00D10443">
      <w:pPr>
        <w:rPr>
          <w:rFonts w:ascii="Source Sans Pro Light" w:hAnsi="Source Sans Pro Light"/>
          <w:sz w:val="18"/>
          <w:szCs w:val="18"/>
        </w:rPr>
      </w:pPr>
    </w:p>
    <w:sectPr w:rsidR="00653D4F" w:rsidRP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E3E9" w14:textId="77777777" w:rsidR="00F03480" w:rsidRDefault="00F03480" w:rsidP="00C4729C">
      <w:pPr>
        <w:spacing w:line="240" w:lineRule="auto"/>
      </w:pPr>
      <w:r>
        <w:separator/>
      </w:r>
    </w:p>
  </w:endnote>
  <w:endnote w:type="continuationSeparator" w:id="0">
    <w:p w14:paraId="2873DB15" w14:textId="77777777" w:rsidR="00F03480" w:rsidRDefault="00F03480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689E" w14:textId="6D827CB7" w:rsidR="00C4729C" w:rsidRPr="00CA06DD" w:rsidRDefault="00C4729C" w:rsidP="00CA06DD">
    <w:pPr>
      <w:jc w:val="both"/>
      <w:rPr>
        <w:rFonts w:ascii="Source Sans Pro Light" w:hAnsi="Source Sans Pro Light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D2E3E" w14:textId="77777777" w:rsidR="00F03480" w:rsidRDefault="00F03480" w:rsidP="00C4729C">
      <w:pPr>
        <w:spacing w:line="240" w:lineRule="auto"/>
      </w:pPr>
      <w:r>
        <w:separator/>
      </w:r>
    </w:p>
  </w:footnote>
  <w:footnote w:type="continuationSeparator" w:id="0">
    <w:p w14:paraId="5D6EF586" w14:textId="77777777" w:rsidR="00F03480" w:rsidRDefault="00F03480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758D" w14:textId="77777777" w:rsidR="00CA06DD" w:rsidRPr="004F4ACA" w:rsidRDefault="00CA06DD" w:rsidP="00C4729C">
    <w:pPr>
      <w:pStyle w:val="Header"/>
      <w:jc w:val="center"/>
      <w:rPr>
        <w:rFonts w:ascii="Source Sans Pro Light" w:hAnsi="Source Sans Pro Light"/>
        <w:b/>
        <w:bCs/>
        <w:caps/>
      </w:rPr>
    </w:pPr>
    <w:r w:rsidRPr="004F4ACA">
      <w:rPr>
        <w:rFonts w:ascii="Source Sans Pro Light" w:hAnsi="Source Sans Pro Light"/>
        <w:b/>
        <w:bCs/>
        <w:caps/>
      </w:rPr>
      <w:fldChar w:fldCharType="begin"/>
    </w:r>
    <w:r w:rsidRPr="004F4ACA">
      <w:rPr>
        <w:rFonts w:ascii="Source Sans Pro Light" w:hAnsi="Source Sans Pro Light"/>
        <w:b/>
        <w:bCs/>
        <w:caps/>
      </w:rPr>
      <w:instrText xml:space="preserve"> DOCPROPERTY  "Farm Name"  \* MERGEFORMAT </w:instrText>
    </w:r>
    <w:r w:rsidRPr="004F4ACA">
      <w:rPr>
        <w:rFonts w:ascii="Source Sans Pro Light" w:hAnsi="Source Sans Pro Light"/>
        <w:b/>
        <w:bCs/>
        <w:caps/>
      </w:rPr>
      <w:fldChar w:fldCharType="separate"/>
    </w:r>
    <w:r w:rsidRPr="004F4ACA">
      <w:rPr>
        <w:rFonts w:ascii="Source Sans Pro Light" w:hAnsi="Source Sans Pro Light"/>
        <w:b/>
        <w:bCs/>
        <w:caps/>
      </w:rPr>
      <w:t>&lt;&lt; Farm Name &gt;&gt;</w:t>
    </w:r>
    <w:r w:rsidRPr="004F4ACA">
      <w:rPr>
        <w:rFonts w:ascii="Source Sans Pro Light" w:hAnsi="Source Sans Pro Light"/>
        <w:b/>
        <w:bCs/>
        <w:caps/>
      </w:rPr>
      <w:fldChar w:fldCharType="end"/>
    </w:r>
    <w:r w:rsidRPr="004F4ACA">
      <w:rPr>
        <w:rFonts w:ascii="Source Sans Pro Light" w:hAnsi="Source Sans Pro Light"/>
        <w:b/>
        <w:bCs/>
        <w:caps/>
      </w:rPr>
      <w:t xml:space="preserve"> </w:t>
    </w:r>
  </w:p>
  <w:p w14:paraId="2AA50792" w14:textId="6B3EE300" w:rsidR="00C4729C" w:rsidRPr="00CA06DD" w:rsidRDefault="00845751" w:rsidP="00C4729C">
    <w:pPr>
      <w:pStyle w:val="Header"/>
      <w:jc w:val="center"/>
      <w:rPr>
        <w:rFonts w:ascii="Source Sans Pro Light" w:hAnsi="Source Sans Pro Light"/>
        <w:b/>
        <w:bCs/>
        <w:smallCaps/>
      </w:rPr>
    </w:pPr>
    <w:r w:rsidRPr="00CA06DD">
      <w:rPr>
        <w:rFonts w:ascii="Source Sans Pro Light" w:hAnsi="Source Sans Pro Light"/>
        <w:b/>
        <w:bCs/>
        <w:caps/>
      </w:rPr>
      <w:t>Personal Protective Equipment</w:t>
    </w:r>
    <w:r w:rsidR="00F91B55" w:rsidRPr="00CA06DD">
      <w:rPr>
        <w:rFonts w:ascii="Source Sans Pro Light" w:hAnsi="Source Sans Pro Light"/>
        <w:b/>
        <w:bCs/>
        <w:caps/>
      </w:rPr>
      <w:t xml:space="preserve"> </w:t>
    </w:r>
    <w:r w:rsidR="00C4729C" w:rsidRPr="00CA06DD">
      <w:rPr>
        <w:rFonts w:ascii="Source Sans Pro Light" w:hAnsi="Source Sans Pro Light"/>
        <w:b/>
        <w:bCs/>
        <w:caps/>
      </w:rPr>
      <w:t>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51DEC"/>
    <w:multiLevelType w:val="hybridMultilevel"/>
    <w:tmpl w:val="C14AE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33715"/>
    <w:rsid w:val="0005071A"/>
    <w:rsid w:val="00090FB1"/>
    <w:rsid w:val="000B3142"/>
    <w:rsid w:val="000D3D33"/>
    <w:rsid w:val="001114A9"/>
    <w:rsid w:val="001359E3"/>
    <w:rsid w:val="001C1367"/>
    <w:rsid w:val="001F3B14"/>
    <w:rsid w:val="00331766"/>
    <w:rsid w:val="00347DF1"/>
    <w:rsid w:val="0036118B"/>
    <w:rsid w:val="003A2F14"/>
    <w:rsid w:val="00451DAB"/>
    <w:rsid w:val="004616AC"/>
    <w:rsid w:val="00471A8A"/>
    <w:rsid w:val="004A1095"/>
    <w:rsid w:val="004F4ACA"/>
    <w:rsid w:val="00536870"/>
    <w:rsid w:val="0056052A"/>
    <w:rsid w:val="00585572"/>
    <w:rsid w:val="005F0B85"/>
    <w:rsid w:val="00636E5D"/>
    <w:rsid w:val="00653D4F"/>
    <w:rsid w:val="006D1694"/>
    <w:rsid w:val="00716587"/>
    <w:rsid w:val="0074545D"/>
    <w:rsid w:val="00786416"/>
    <w:rsid w:val="007C09B0"/>
    <w:rsid w:val="007C0FDF"/>
    <w:rsid w:val="00845751"/>
    <w:rsid w:val="008B5044"/>
    <w:rsid w:val="009C20DD"/>
    <w:rsid w:val="00A54628"/>
    <w:rsid w:val="00A752A1"/>
    <w:rsid w:val="00B55E57"/>
    <w:rsid w:val="00B75C7D"/>
    <w:rsid w:val="00B916AB"/>
    <w:rsid w:val="00B91C13"/>
    <w:rsid w:val="00BB3402"/>
    <w:rsid w:val="00BB6C50"/>
    <w:rsid w:val="00BE0F88"/>
    <w:rsid w:val="00C211E3"/>
    <w:rsid w:val="00C4729C"/>
    <w:rsid w:val="00C513BC"/>
    <w:rsid w:val="00C713A3"/>
    <w:rsid w:val="00CA06DD"/>
    <w:rsid w:val="00CE3BBE"/>
    <w:rsid w:val="00D10443"/>
    <w:rsid w:val="00D10C46"/>
    <w:rsid w:val="00D21F3A"/>
    <w:rsid w:val="00D559D8"/>
    <w:rsid w:val="00DA31A2"/>
    <w:rsid w:val="00DA4006"/>
    <w:rsid w:val="00DB079B"/>
    <w:rsid w:val="00E26E2C"/>
    <w:rsid w:val="00E47B46"/>
    <w:rsid w:val="00E63E32"/>
    <w:rsid w:val="00F03480"/>
    <w:rsid w:val="00F16252"/>
    <w:rsid w:val="00F431A5"/>
    <w:rsid w:val="00F874BF"/>
    <w:rsid w:val="00F91B55"/>
    <w:rsid w:val="00FB3B9D"/>
    <w:rsid w:val="00FB5939"/>
    <w:rsid w:val="00FC1CF2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30</cp:revision>
  <dcterms:created xsi:type="dcterms:W3CDTF">2019-12-17T18:08:00Z</dcterms:created>
  <dcterms:modified xsi:type="dcterms:W3CDTF">2021-03-31T16:03:00Z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