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29C" w:rsidRPr="00585572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E2D5CEE" w14:textId="4D52C823" w:rsidR="00D10443" w:rsidRPr="00585572" w:rsidRDefault="00D10443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D10443" w:rsidRPr="00585572" w14:paraId="1C98E500" w14:textId="52446AFF" w:rsidTr="00D10443">
        <w:tc>
          <w:tcPr>
            <w:tcW w:w="3114" w:type="dxa"/>
          </w:tcPr>
          <w:p w14:paraId="46CF5FBE" w14:textId="77777777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236" w:type="dxa"/>
          </w:tcPr>
          <w:p w14:paraId="1E68A01A" w14:textId="551731AC" w:rsidR="00D10443" w:rsidRPr="00D7274A" w:rsidRDefault="00D50396" w:rsidP="00D7274A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Nova Scotia Power</w:t>
            </w:r>
          </w:p>
          <w:p w14:paraId="0D0A5FBC" w14:textId="77777777" w:rsidR="00937FDA" w:rsidRDefault="00E82664" w:rsidP="00937FDA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Part 8 Mechanical Safety of OHS General Regulations</w:t>
            </w:r>
          </w:p>
          <w:p w14:paraId="25C9A416" w14:textId="77D90AA8" w:rsidR="00937FDA" w:rsidRPr="00937FDA" w:rsidRDefault="00937FDA" w:rsidP="00937FDA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Part 13 Premises and Building Safety, Construction and Demolition of OHS General Regulations</w:t>
            </w:r>
          </w:p>
        </w:tc>
      </w:tr>
      <w:tr w:rsidR="00D10443" w:rsidRPr="00585572" w14:paraId="1430C3AA" w14:textId="072807A3" w:rsidTr="00D10443">
        <w:tc>
          <w:tcPr>
            <w:tcW w:w="3114" w:type="dxa"/>
          </w:tcPr>
          <w:p w14:paraId="4909B5A6" w14:textId="082EDE7F" w:rsidR="00D10443" w:rsidRPr="00556574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4616AC"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556574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  <w:p w14:paraId="079C59E1" w14:textId="383E4C81" w:rsidR="00D10443" w:rsidRPr="00556574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</w:tc>
        <w:tc>
          <w:tcPr>
            <w:tcW w:w="6236" w:type="dxa"/>
          </w:tcPr>
          <w:p w14:paraId="25B9AE04" w14:textId="20D54B15" w:rsidR="00D10443" w:rsidRPr="003176C5" w:rsidRDefault="00EA2D9A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CA"/>
              </w:rPr>
              <w:t>Heavy loads that cannot me moved manually may be moved by a lifting device such as a crane or hoist and subsequent cables, slings and chokers may be used around the load to allow transfer to the new location</w:t>
            </w:r>
            <w:r w:rsidR="005F78EF" w:rsidRPr="003176C5">
              <w:rPr>
                <w:rFonts w:ascii="Source Sans Pro Light" w:hAnsi="Source Sans Pro Light"/>
                <w:sz w:val="22"/>
                <w:szCs w:val="22"/>
                <w:lang w:val="en-CA"/>
              </w:rPr>
              <w:t>.</w:t>
            </w:r>
          </w:p>
        </w:tc>
      </w:tr>
      <w:tr w:rsidR="00D10443" w:rsidRPr="00585572" w14:paraId="34BE0FBA" w14:textId="56109458" w:rsidTr="00D10443">
        <w:tc>
          <w:tcPr>
            <w:tcW w:w="3114" w:type="dxa"/>
          </w:tcPr>
          <w:p w14:paraId="419188B7" w14:textId="77777777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0823D521" w14:textId="77777777" w:rsidR="00076869" w:rsidRDefault="00076869" w:rsidP="004A1BA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Entanglement</w:t>
            </w:r>
          </w:p>
          <w:p w14:paraId="5517C5B7" w14:textId="2D8463A0" w:rsidR="00076869" w:rsidRPr="00404806" w:rsidRDefault="00076869" w:rsidP="00404806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Electrical Shock</w:t>
            </w:r>
          </w:p>
        </w:tc>
      </w:tr>
      <w:tr w:rsidR="00D10443" w:rsidRPr="00585572" w14:paraId="6366CA41" w14:textId="1149FCB2" w:rsidTr="00D10443">
        <w:tc>
          <w:tcPr>
            <w:tcW w:w="3114" w:type="dxa"/>
          </w:tcPr>
          <w:p w14:paraId="4B284834" w14:textId="31AE2EA9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</w:tc>
        <w:tc>
          <w:tcPr>
            <w:tcW w:w="6236" w:type="dxa"/>
          </w:tcPr>
          <w:p w14:paraId="5E6FE971" w14:textId="7FC95A6E" w:rsidR="00D10443" w:rsidRPr="00D7274A" w:rsidRDefault="00C713A3" w:rsidP="00D7274A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D7274A">
              <w:rPr>
                <w:rFonts w:ascii="Source Sans Pro Light" w:hAnsi="Source Sans Pro Light"/>
                <w:sz w:val="22"/>
                <w:szCs w:val="22"/>
              </w:rPr>
              <w:t xml:space="preserve">CSA/ANSI approved protective foot wear, safety glasses, </w:t>
            </w:r>
            <w:r w:rsidR="003B4B8B" w:rsidRPr="00D7274A">
              <w:rPr>
                <w:rFonts w:ascii="Source Sans Pro Light" w:hAnsi="Source Sans Pro Light"/>
                <w:sz w:val="22"/>
                <w:szCs w:val="22"/>
              </w:rPr>
              <w:t>hardhat</w:t>
            </w:r>
            <w:r w:rsidR="003176C5" w:rsidRPr="00D7274A">
              <w:rPr>
                <w:rFonts w:ascii="Source Sans Pro Light" w:hAnsi="Source Sans Pro Light"/>
                <w:sz w:val="22"/>
                <w:szCs w:val="22"/>
              </w:rPr>
              <w:t>, hearing protection</w:t>
            </w:r>
            <w:r w:rsidR="00252437" w:rsidRPr="00D7274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076869">
              <w:rPr>
                <w:rFonts w:ascii="Source Sans Pro Light" w:hAnsi="Source Sans Pro Light"/>
                <w:sz w:val="22"/>
                <w:szCs w:val="22"/>
              </w:rPr>
              <w:t xml:space="preserve">and </w:t>
            </w:r>
            <w:r w:rsidR="00F37ADF" w:rsidRPr="00D7274A">
              <w:rPr>
                <w:rFonts w:ascii="Source Sans Pro Light" w:hAnsi="Source Sans Pro Light"/>
                <w:sz w:val="22"/>
                <w:szCs w:val="22"/>
              </w:rPr>
              <w:t xml:space="preserve">task specific </w:t>
            </w:r>
            <w:r w:rsidRPr="00D7274A">
              <w:rPr>
                <w:rFonts w:ascii="Source Sans Pro Light" w:hAnsi="Source Sans Pro Light"/>
                <w:sz w:val="22"/>
                <w:szCs w:val="22"/>
              </w:rPr>
              <w:t>gloves</w:t>
            </w:r>
            <w:r w:rsidR="00252437" w:rsidRPr="00D7274A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="00747331" w:rsidRPr="00D7274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5E399F" w:rsidRPr="00D7274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747331" w:rsidRPr="00D7274A">
              <w:rPr>
                <w:rFonts w:ascii="Source Sans Pro Light" w:hAnsi="Source Sans Pro Light"/>
                <w:sz w:val="22"/>
                <w:szCs w:val="22"/>
              </w:rPr>
              <w:t>No loose clothing.</w:t>
            </w:r>
          </w:p>
        </w:tc>
      </w:tr>
      <w:tr w:rsidR="00D10443" w:rsidRPr="00585572" w14:paraId="63198612" w14:textId="590FC12B" w:rsidTr="00D10443">
        <w:tc>
          <w:tcPr>
            <w:tcW w:w="3114" w:type="dxa"/>
          </w:tcPr>
          <w:p w14:paraId="0B41C790" w14:textId="77777777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47D4DA28" w14:textId="73F459C0" w:rsidR="006237EB" w:rsidRDefault="00076869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Planned Lifts and Suspended loads training</w:t>
            </w:r>
          </w:p>
          <w:p w14:paraId="0024066D" w14:textId="0E19EC88" w:rsidR="00076869" w:rsidRDefault="00076869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Rigging training</w:t>
            </w:r>
          </w:p>
          <w:p w14:paraId="4346D5EC" w14:textId="77777777" w:rsidR="006D1694" w:rsidRDefault="00076869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Hand Signal training</w:t>
            </w:r>
          </w:p>
          <w:p w14:paraId="2C3289C8" w14:textId="77777777" w:rsidR="00404806" w:rsidRDefault="00404806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Equipment Operation Training</w:t>
            </w:r>
          </w:p>
          <w:p w14:paraId="4C726649" w14:textId="6A830D8F" w:rsidR="00404806" w:rsidRPr="00FF1C07" w:rsidRDefault="00404806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How to conduct an effective hazard assessment.</w:t>
            </w:r>
          </w:p>
        </w:tc>
      </w:tr>
      <w:tr w:rsidR="00D10443" w:rsidRPr="00585572" w14:paraId="43D25484" w14:textId="6A556618" w:rsidTr="00D10443">
        <w:tc>
          <w:tcPr>
            <w:tcW w:w="3114" w:type="dxa"/>
          </w:tcPr>
          <w:p w14:paraId="6FAD1F0A" w14:textId="77777777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93A9EFA" w14:textId="33022367" w:rsidR="00D10443" w:rsidRPr="00471A8A" w:rsidRDefault="00EA2D9A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Read the owner’s manual of the lifting device before use.  Designate a signaler for the lift.  Practice the signals to avoid mis-communication during the lift.  Mis-communication can be detrimental to the load and the workers in the area of the load transfer.</w:t>
            </w:r>
          </w:p>
        </w:tc>
      </w:tr>
      <w:tr w:rsidR="00D10443" w:rsidRPr="00585572" w14:paraId="0AA6B182" w14:textId="414E197B" w:rsidTr="00D10443">
        <w:tc>
          <w:tcPr>
            <w:tcW w:w="3114" w:type="dxa"/>
          </w:tcPr>
          <w:p w14:paraId="349A2ED2" w14:textId="77777777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2BBBF6D" w14:textId="0E29FC3E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  <w:r w:rsidR="00FE75D5">
              <w:rPr>
                <w:rFonts w:ascii="Source Sans Pro Light" w:hAnsi="Source Sans Pro Light"/>
                <w:sz w:val="22"/>
                <w:szCs w:val="22"/>
              </w:rPr>
              <w:t xml:space="preserve"> – Kept in work area within reach.</w:t>
            </w:r>
          </w:p>
          <w:p w14:paraId="6C3464CA" w14:textId="4736BC70" w:rsidR="006237EB" w:rsidRPr="007E02A2" w:rsidRDefault="00E26E2C" w:rsidP="007E02A2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</w:t>
            </w:r>
            <w:r w:rsidR="00EA2D9A">
              <w:rPr>
                <w:rFonts w:ascii="Source Sans Pro Light" w:hAnsi="Source Sans Pro Light"/>
                <w:sz w:val="22"/>
                <w:szCs w:val="22"/>
              </w:rPr>
              <w:t>/Smart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Phone or Two-way radio</w:t>
            </w:r>
          </w:p>
        </w:tc>
      </w:tr>
      <w:tr w:rsidR="00D10443" w:rsidRPr="00585572" w14:paraId="54D45584" w14:textId="43B8459B" w:rsidTr="00F85E54">
        <w:tc>
          <w:tcPr>
            <w:tcW w:w="9350" w:type="dxa"/>
            <w:gridSpan w:val="2"/>
          </w:tcPr>
          <w:p w14:paraId="7AD952F8" w14:textId="7F360E53" w:rsidR="008D0D22" w:rsidRDefault="008D0D22" w:rsidP="008D0D2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t>Procedure/Practice:</w:t>
            </w:r>
          </w:p>
          <w:p w14:paraId="7551E7B8" w14:textId="3BB65E80" w:rsidR="00D50396" w:rsidRPr="003866D4" w:rsidRDefault="00D50396" w:rsidP="00D5039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 w:rsidRPr="00D50396">
              <w:rPr>
                <w:rFonts w:ascii="Source Sans Pro Light" w:hAnsi="Source Sans Pro Light"/>
                <w:sz w:val="22"/>
              </w:rPr>
              <w:t xml:space="preserve">Maintain minimum safe clearances. </w:t>
            </w:r>
            <w:r w:rsidR="0079285D">
              <w:rPr>
                <w:rFonts w:ascii="Source Sans Pro Light" w:hAnsi="Source Sans Pro Light"/>
                <w:sz w:val="22"/>
              </w:rPr>
              <w:t xml:space="preserve">  Obtain Safe Clearance </w:t>
            </w:r>
            <w:r w:rsidR="003866D4">
              <w:rPr>
                <w:rFonts w:ascii="Source Sans Pro Light" w:hAnsi="Source Sans Pro Light"/>
                <w:sz w:val="22"/>
              </w:rPr>
              <w:t>Report</w:t>
            </w:r>
            <w:r w:rsidR="0079285D">
              <w:rPr>
                <w:rFonts w:ascii="Source Sans Pro Light" w:hAnsi="Source Sans Pro Light"/>
                <w:sz w:val="22"/>
              </w:rPr>
              <w:t xml:space="preserve"> if working within 6 meters of a</w:t>
            </w:r>
            <w:r w:rsidR="003866D4">
              <w:rPr>
                <w:rFonts w:ascii="Source Sans Pro Light" w:hAnsi="Source Sans Pro Light"/>
                <w:sz w:val="22"/>
              </w:rPr>
              <w:t>n</w:t>
            </w:r>
            <w:r w:rsidR="0079285D">
              <w:rPr>
                <w:rFonts w:ascii="Source Sans Pro Light" w:hAnsi="Source Sans Pro Light"/>
                <w:sz w:val="22"/>
              </w:rPr>
              <w:t xml:space="preserve"> </w:t>
            </w:r>
            <w:r w:rsidR="003866D4">
              <w:rPr>
                <w:rFonts w:ascii="Source Sans Pro Light" w:hAnsi="Source Sans Pro Light"/>
                <w:sz w:val="22"/>
              </w:rPr>
              <w:t xml:space="preserve">overhead </w:t>
            </w:r>
            <w:r w:rsidR="0079285D">
              <w:rPr>
                <w:rFonts w:ascii="Source Sans Pro Light" w:hAnsi="Source Sans Pro Light"/>
                <w:sz w:val="22"/>
              </w:rPr>
              <w:t>power line</w:t>
            </w:r>
            <w:r w:rsidR="003866D4">
              <w:rPr>
                <w:rFonts w:ascii="Source Sans Pro Light" w:hAnsi="Source Sans Pro Light"/>
                <w:sz w:val="22"/>
              </w:rPr>
              <w:t>s</w:t>
            </w:r>
            <w:r w:rsidR="0079285D">
              <w:rPr>
                <w:rFonts w:ascii="Source Sans Pro Light" w:hAnsi="Source Sans Pro Light"/>
                <w:sz w:val="22"/>
              </w:rPr>
              <w:t>.</w:t>
            </w:r>
          </w:p>
          <w:p w14:paraId="55F88FED" w14:textId="56E87CA5" w:rsidR="003866D4" w:rsidRDefault="003866D4" w:rsidP="00D5039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Use a spotter</w:t>
            </w:r>
            <w:r w:rsidR="00A81C31">
              <w:rPr>
                <w:rFonts w:ascii="Source Sans Pro Light" w:hAnsi="Source Sans Pro Light"/>
                <w:sz w:val="22"/>
                <w:szCs w:val="22"/>
              </w:rPr>
              <w:t xml:space="preserve"> when working around powerlines above or below ground.</w:t>
            </w:r>
          </w:p>
          <w:p w14:paraId="3002B4FD" w14:textId="3110F7BA" w:rsidR="00A81C31" w:rsidRDefault="00A81C31" w:rsidP="00D5039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If you do not know the voltage of the powerline keep back 6 meters or more.</w:t>
            </w:r>
          </w:p>
          <w:p w14:paraId="72FC5709" w14:textId="6CBFD2BD" w:rsidR="00A81C31" w:rsidRDefault="00A81C31" w:rsidP="00D5039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Use the following as a guide for known voltages of overhead powerlines.</w:t>
            </w:r>
          </w:p>
          <w:p w14:paraId="16049260" w14:textId="4A8B4E31" w:rsidR="00A81C31" w:rsidRDefault="00A81C31" w:rsidP="00A81C31">
            <w:pPr>
              <w:pStyle w:val="Default"/>
              <w:numPr>
                <w:ilvl w:val="1"/>
                <w:numId w:val="2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750 - 69,00 volts = 3 meters</w:t>
            </w:r>
          </w:p>
          <w:p w14:paraId="32C6A0F0" w14:textId="48092AE0" w:rsidR="00A81C31" w:rsidRDefault="00A81C31" w:rsidP="00A81C31">
            <w:pPr>
              <w:pStyle w:val="Default"/>
              <w:numPr>
                <w:ilvl w:val="1"/>
                <w:numId w:val="2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70,000 – 138,000 volts = 5 meters</w:t>
            </w:r>
          </w:p>
          <w:p w14:paraId="22BEAD71" w14:textId="4EC47F0F" w:rsidR="00A81C31" w:rsidRPr="003866D4" w:rsidRDefault="00A81C31" w:rsidP="00A81C31">
            <w:pPr>
              <w:pStyle w:val="Default"/>
              <w:numPr>
                <w:ilvl w:val="1"/>
                <w:numId w:val="2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&gt;138,000 = 6 meters</w:t>
            </w:r>
          </w:p>
          <w:p w14:paraId="21F7B2B5" w14:textId="30D11855" w:rsidR="003866D4" w:rsidRPr="00D50396" w:rsidRDefault="003866D4" w:rsidP="00D5039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For underground powerlines, call before you dig to get the locations of the underground lines. (1-800-428-6230)</w:t>
            </w:r>
          </w:p>
          <w:p w14:paraId="62336159" w14:textId="77777777" w:rsidR="00D50396" w:rsidRPr="00D50396" w:rsidRDefault="00D50396" w:rsidP="00D5039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  <w:szCs w:val="22"/>
              </w:rPr>
            </w:pPr>
            <w:r w:rsidRPr="00D50396">
              <w:rPr>
                <w:rFonts w:ascii="Source Sans Pro Light" w:hAnsi="Source Sans Pro Light"/>
                <w:sz w:val="22"/>
              </w:rPr>
              <w:t xml:space="preserve">Install warning devices and signs. </w:t>
            </w:r>
          </w:p>
          <w:p w14:paraId="682A7590" w14:textId="77777777" w:rsidR="00D50396" w:rsidRPr="00D50396" w:rsidRDefault="00D50396" w:rsidP="00D5039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</w:rPr>
            </w:pPr>
            <w:r w:rsidRPr="00D50396">
              <w:rPr>
                <w:rFonts w:ascii="Source Sans Pro Light" w:hAnsi="Source Sans Pro Light"/>
                <w:sz w:val="22"/>
              </w:rPr>
              <w:lastRenderedPageBreak/>
              <w:t xml:space="preserve">Install telescopic non-conductive posts and flagging across R.O.W. at the minimum allowable clearance as allowed by regulations for the line voltage. </w:t>
            </w:r>
          </w:p>
          <w:p w14:paraId="3FECF42C" w14:textId="77777777" w:rsidR="00D50396" w:rsidRPr="00D50396" w:rsidRDefault="00D50396" w:rsidP="00D5039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</w:rPr>
            </w:pPr>
            <w:r w:rsidRPr="00D50396">
              <w:rPr>
                <w:rFonts w:ascii="Source Sans Pro Light" w:hAnsi="Source Sans Pro Light"/>
                <w:sz w:val="22"/>
              </w:rPr>
              <w:t xml:space="preserve">Position signs or other devices to identify the “Danger Zone”. </w:t>
            </w:r>
          </w:p>
          <w:p w14:paraId="0060142E" w14:textId="77777777" w:rsidR="00D50396" w:rsidRPr="00D50396" w:rsidRDefault="00D50396" w:rsidP="00D5039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</w:rPr>
            </w:pPr>
            <w:r w:rsidRPr="00D50396">
              <w:rPr>
                <w:rFonts w:ascii="Source Sans Pro Light" w:hAnsi="Source Sans Pro Light"/>
                <w:sz w:val="22"/>
              </w:rPr>
              <w:t xml:space="preserve">Be conversant with allowable clearances. </w:t>
            </w:r>
          </w:p>
          <w:p w14:paraId="02453ECE" w14:textId="77777777" w:rsidR="00D50396" w:rsidRPr="00D50396" w:rsidRDefault="00D50396" w:rsidP="00D5039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</w:rPr>
            </w:pPr>
            <w:r w:rsidRPr="00D50396">
              <w:rPr>
                <w:rFonts w:ascii="Source Sans Pro Light" w:hAnsi="Source Sans Pro Light"/>
                <w:sz w:val="22"/>
              </w:rPr>
              <w:t>Adhere to all site-specific requirements.</w:t>
            </w:r>
          </w:p>
          <w:p w14:paraId="744A1FD8" w14:textId="77777777" w:rsidR="008D0D22" w:rsidRDefault="00D50396" w:rsidP="0079285D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</w:rPr>
            </w:pPr>
            <w:r w:rsidRPr="00D50396">
              <w:rPr>
                <w:rFonts w:ascii="Source Sans Pro Light" w:hAnsi="Source Sans Pro Light"/>
                <w:sz w:val="22"/>
              </w:rPr>
              <w:t>Beware of atmospheric conditions such as temperature, humidity and wind which may dictate more stringent safety procedures.</w:t>
            </w:r>
          </w:p>
          <w:p w14:paraId="0F533257" w14:textId="5870AC65" w:rsidR="00BD514B" w:rsidRPr="0079285D" w:rsidRDefault="00BD514B" w:rsidP="0079285D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Lower booms and check the height of loads before leaving the lot to ensure under safe approach limit of overhead powerlines.</w:t>
            </w:r>
          </w:p>
        </w:tc>
      </w:tr>
      <w:tr w:rsidR="00D10443" w:rsidRPr="00585572" w14:paraId="445FF1A4" w14:textId="48BF40B8" w:rsidTr="00D10443">
        <w:tc>
          <w:tcPr>
            <w:tcW w:w="3114" w:type="dxa"/>
          </w:tcPr>
          <w:p w14:paraId="164F4F2E" w14:textId="77777777" w:rsidR="00D10443" w:rsidRPr="0055657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6574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22A44A" w14:textId="23435042" w:rsidR="008A0725" w:rsidRPr="00716587" w:rsidRDefault="00E26E2C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</w:t>
            </w:r>
            <w:r w:rsidR="00556574">
              <w:rPr>
                <w:rFonts w:ascii="Source Sans Pro Light" w:hAnsi="Source Sans Pro Light"/>
                <w:sz w:val="22"/>
                <w:szCs w:val="22"/>
              </w:rPr>
              <w:t xml:space="preserve">the farm </w:t>
            </w:r>
            <w:r w:rsidR="008F6724">
              <w:rPr>
                <w:rFonts w:ascii="Source Sans Pro Light" w:hAnsi="Source Sans Pro Light"/>
                <w:sz w:val="22"/>
                <w:szCs w:val="22"/>
              </w:rPr>
              <w:t>owner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immediately. </w:t>
            </w:r>
            <w:r w:rsidR="00716587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Remove yourself from harm’s way and ensure no one else is at risk.  </w:t>
            </w:r>
          </w:p>
        </w:tc>
      </w:tr>
    </w:tbl>
    <w:p w14:paraId="5613A93C" w14:textId="17610618" w:rsidR="00120963" w:rsidRPr="007C0FDF" w:rsidRDefault="00120963" w:rsidP="00D10443">
      <w:pPr>
        <w:rPr>
          <w:rFonts w:ascii="Source Sans Pro Light" w:hAnsi="Source Sans Pro Light"/>
          <w:sz w:val="18"/>
          <w:szCs w:val="18"/>
        </w:rPr>
      </w:pPr>
    </w:p>
    <w:sectPr w:rsidR="00120963" w:rsidRPr="007C0FDF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3321E" w14:textId="77777777" w:rsidR="002B60C0" w:rsidRDefault="002B60C0" w:rsidP="00C4729C">
      <w:pPr>
        <w:spacing w:line="240" w:lineRule="auto"/>
      </w:pPr>
      <w:r>
        <w:separator/>
      </w:r>
    </w:p>
  </w:endnote>
  <w:endnote w:type="continuationSeparator" w:id="0">
    <w:p w14:paraId="4F42A90D" w14:textId="77777777" w:rsidR="002B60C0" w:rsidRDefault="002B60C0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689E" w14:textId="465EF5D5" w:rsidR="00C4729C" w:rsidRPr="00781B3F" w:rsidRDefault="00781B3F" w:rsidP="00781B3F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F1E1B" w14:textId="77777777" w:rsidR="002B60C0" w:rsidRDefault="002B60C0" w:rsidP="00C4729C">
      <w:pPr>
        <w:spacing w:line="240" w:lineRule="auto"/>
      </w:pPr>
      <w:r>
        <w:separator/>
      </w:r>
    </w:p>
  </w:footnote>
  <w:footnote w:type="continuationSeparator" w:id="0">
    <w:p w14:paraId="7F4E14C8" w14:textId="77777777" w:rsidR="002B60C0" w:rsidRDefault="002B60C0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1369" w14:textId="7E1F94A7" w:rsidR="00C4729C" w:rsidRPr="001C5DE0" w:rsidRDefault="00E82664" w:rsidP="001C5DE0">
    <w:pPr>
      <w:pStyle w:val="Header"/>
      <w:jc w:val="center"/>
      <w:rPr>
        <w:rFonts w:ascii="Source Sans Pro Light" w:hAnsi="Source Sans Pro Light"/>
        <w:b/>
        <w:bCs/>
        <w:caps/>
      </w:rPr>
    </w:pPr>
    <w:r w:rsidRPr="00781B3F">
      <w:rPr>
        <w:rFonts w:ascii="Source Sans Pro Light" w:hAnsi="Source Sans Pro Light"/>
        <w:b/>
        <w:bCs/>
        <w:caps/>
      </w:rPr>
      <w:fldChar w:fldCharType="begin"/>
    </w:r>
    <w:r w:rsidRPr="00781B3F">
      <w:rPr>
        <w:rFonts w:ascii="Source Sans Pro Light" w:hAnsi="Source Sans Pro Light"/>
        <w:b/>
        <w:bCs/>
        <w:caps/>
      </w:rPr>
      <w:instrText xml:space="preserve"> DOCPROPERTY  "Farm Name"  \* MERGEFORMAT </w:instrText>
    </w:r>
    <w:r w:rsidRPr="00781B3F">
      <w:rPr>
        <w:rFonts w:ascii="Source Sans Pro Light" w:hAnsi="Source Sans Pro Light"/>
        <w:b/>
        <w:bCs/>
        <w:caps/>
      </w:rPr>
      <w:fldChar w:fldCharType="separate"/>
    </w:r>
    <w:r w:rsidRPr="00781B3F">
      <w:rPr>
        <w:rFonts w:ascii="Source Sans Pro Light" w:hAnsi="Source Sans Pro Light"/>
        <w:b/>
        <w:bCs/>
        <w:caps/>
      </w:rPr>
      <w:t>&lt;&lt; Farm Name &gt;&gt;</w:t>
    </w:r>
    <w:r w:rsidRPr="00781B3F">
      <w:rPr>
        <w:rFonts w:ascii="Source Sans Pro Light" w:hAnsi="Source Sans Pro Light"/>
        <w:b/>
        <w:bCs/>
        <w:caps/>
      </w:rPr>
      <w:fldChar w:fldCharType="end"/>
    </w:r>
    <w:r w:rsidRPr="00781B3F">
      <w:rPr>
        <w:rFonts w:ascii="Source Sans Pro Light" w:hAnsi="Source Sans Pro Light"/>
        <w:b/>
        <w:bCs/>
        <w:smallCaps/>
      </w:rPr>
      <w:t xml:space="preserve"> </w:t>
    </w:r>
    <w:r w:rsidR="00D50396">
      <w:rPr>
        <w:rFonts w:ascii="Source Sans Pro Light" w:hAnsi="Source Sans Pro Light"/>
        <w:b/>
        <w:bCs/>
        <w:caps/>
      </w:rPr>
      <w:t xml:space="preserve">Overhead </w:t>
    </w:r>
    <w:r w:rsidR="00937FDA">
      <w:rPr>
        <w:rFonts w:ascii="Source Sans Pro Light" w:hAnsi="Source Sans Pro Light"/>
        <w:b/>
        <w:bCs/>
        <w:caps/>
      </w:rPr>
      <w:t xml:space="preserve">&amp; Underground </w:t>
    </w:r>
    <w:r w:rsidR="00D50396">
      <w:rPr>
        <w:rFonts w:ascii="Source Sans Pro Light" w:hAnsi="Source Sans Pro Light"/>
        <w:b/>
        <w:bCs/>
        <w:caps/>
      </w:rPr>
      <w:t>Powerlines</w:t>
    </w:r>
    <w:r w:rsidR="001C5DE0">
      <w:rPr>
        <w:rFonts w:ascii="Source Sans Pro Light" w:hAnsi="Source Sans Pro Light"/>
        <w:b/>
        <w:bCs/>
        <w:caps/>
      </w:rPr>
      <w:t xml:space="preserve"> </w:t>
    </w:r>
    <w:r w:rsidR="00C4729C" w:rsidRPr="00781B3F">
      <w:rPr>
        <w:rFonts w:ascii="Source Sans Pro Light" w:hAnsi="Source Sans Pro Light"/>
        <w:b/>
        <w:bCs/>
        <w:caps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7D"/>
    <w:multiLevelType w:val="hybridMultilevel"/>
    <w:tmpl w:val="AF1A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564A"/>
    <w:multiLevelType w:val="hybridMultilevel"/>
    <w:tmpl w:val="4A60A6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0D2B4C46"/>
    <w:multiLevelType w:val="hybridMultilevel"/>
    <w:tmpl w:val="B78E3E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63FB"/>
    <w:multiLevelType w:val="hybridMultilevel"/>
    <w:tmpl w:val="33E2B1DE"/>
    <w:lvl w:ilvl="0" w:tplc="00D64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8" w15:restartNumberingAfterBreak="0">
    <w:nsid w:val="1ADA6479"/>
    <w:multiLevelType w:val="hybridMultilevel"/>
    <w:tmpl w:val="A6ACA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65C9"/>
    <w:multiLevelType w:val="hybridMultilevel"/>
    <w:tmpl w:val="6B983CE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1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34589"/>
    <w:multiLevelType w:val="hybridMultilevel"/>
    <w:tmpl w:val="2470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35D5B"/>
    <w:multiLevelType w:val="hybridMultilevel"/>
    <w:tmpl w:val="7FE600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6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C45AD"/>
    <w:multiLevelType w:val="hybridMultilevel"/>
    <w:tmpl w:val="637643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54CAA"/>
    <w:multiLevelType w:val="hybridMultilevel"/>
    <w:tmpl w:val="AA54DE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2"/>
  </w:num>
  <w:num w:numId="6">
    <w:abstractNumId w:val="19"/>
  </w:num>
  <w:num w:numId="7">
    <w:abstractNumId w:val="13"/>
  </w:num>
  <w:num w:numId="8">
    <w:abstractNumId w:val="14"/>
  </w:num>
  <w:num w:numId="9">
    <w:abstractNumId w:val="16"/>
  </w:num>
  <w:num w:numId="10">
    <w:abstractNumId w:val="17"/>
  </w:num>
  <w:num w:numId="11">
    <w:abstractNumId w:val="11"/>
  </w:num>
  <w:num w:numId="12">
    <w:abstractNumId w:val="18"/>
  </w:num>
  <w:num w:numId="13">
    <w:abstractNumId w:val="4"/>
  </w:num>
  <w:num w:numId="14">
    <w:abstractNumId w:val="21"/>
  </w:num>
  <w:num w:numId="15">
    <w:abstractNumId w:val="1"/>
  </w:num>
  <w:num w:numId="16">
    <w:abstractNumId w:val="5"/>
  </w:num>
  <w:num w:numId="17">
    <w:abstractNumId w:val="8"/>
  </w:num>
  <w:num w:numId="18">
    <w:abstractNumId w:val="7"/>
  </w:num>
  <w:num w:numId="19">
    <w:abstractNumId w:val="3"/>
  </w:num>
  <w:num w:numId="20">
    <w:abstractNumId w:val="20"/>
  </w:num>
  <w:num w:numId="21">
    <w:abstractNumId w:val="22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047809"/>
    <w:rsid w:val="00076869"/>
    <w:rsid w:val="000D3D33"/>
    <w:rsid w:val="001161CE"/>
    <w:rsid w:val="00120963"/>
    <w:rsid w:val="001359E3"/>
    <w:rsid w:val="001A4812"/>
    <w:rsid w:val="001C5DE0"/>
    <w:rsid w:val="002233A5"/>
    <w:rsid w:val="00252437"/>
    <w:rsid w:val="0027447D"/>
    <w:rsid w:val="002B60C0"/>
    <w:rsid w:val="003176C5"/>
    <w:rsid w:val="00317DEE"/>
    <w:rsid w:val="00346EF0"/>
    <w:rsid w:val="0036118B"/>
    <w:rsid w:val="003866D4"/>
    <w:rsid w:val="003910D5"/>
    <w:rsid w:val="003B4B61"/>
    <w:rsid w:val="003B4B8B"/>
    <w:rsid w:val="003E7529"/>
    <w:rsid w:val="00404806"/>
    <w:rsid w:val="00424A59"/>
    <w:rsid w:val="00451DAB"/>
    <w:rsid w:val="004616AC"/>
    <w:rsid w:val="00471A8A"/>
    <w:rsid w:val="00474337"/>
    <w:rsid w:val="004A1BAB"/>
    <w:rsid w:val="00532940"/>
    <w:rsid w:val="0054479D"/>
    <w:rsid w:val="00556574"/>
    <w:rsid w:val="0056052A"/>
    <w:rsid w:val="00585572"/>
    <w:rsid w:val="005A584E"/>
    <w:rsid w:val="005E399F"/>
    <w:rsid w:val="005F0B85"/>
    <w:rsid w:val="005F78EF"/>
    <w:rsid w:val="006237EB"/>
    <w:rsid w:val="00685C3D"/>
    <w:rsid w:val="006D1694"/>
    <w:rsid w:val="006D671C"/>
    <w:rsid w:val="007053E1"/>
    <w:rsid w:val="00716587"/>
    <w:rsid w:val="007271D7"/>
    <w:rsid w:val="0074545D"/>
    <w:rsid w:val="00747331"/>
    <w:rsid w:val="00781B3F"/>
    <w:rsid w:val="00786416"/>
    <w:rsid w:val="0079285D"/>
    <w:rsid w:val="007A6B30"/>
    <w:rsid w:val="007C09B0"/>
    <w:rsid w:val="007C0FDF"/>
    <w:rsid w:val="007E02A2"/>
    <w:rsid w:val="00845751"/>
    <w:rsid w:val="008749A8"/>
    <w:rsid w:val="008A0725"/>
    <w:rsid w:val="008A0A9A"/>
    <w:rsid w:val="008A773E"/>
    <w:rsid w:val="008D0D22"/>
    <w:rsid w:val="008F6724"/>
    <w:rsid w:val="00937FDA"/>
    <w:rsid w:val="009C20DD"/>
    <w:rsid w:val="00A21D6F"/>
    <w:rsid w:val="00A523B7"/>
    <w:rsid w:val="00A752A1"/>
    <w:rsid w:val="00A75F3C"/>
    <w:rsid w:val="00A81C31"/>
    <w:rsid w:val="00B75C7D"/>
    <w:rsid w:val="00B86AA9"/>
    <w:rsid w:val="00B916AB"/>
    <w:rsid w:val="00BB3402"/>
    <w:rsid w:val="00BB6C50"/>
    <w:rsid w:val="00BD514B"/>
    <w:rsid w:val="00C211E3"/>
    <w:rsid w:val="00C4729C"/>
    <w:rsid w:val="00C513BC"/>
    <w:rsid w:val="00C713A3"/>
    <w:rsid w:val="00C73953"/>
    <w:rsid w:val="00C81D0D"/>
    <w:rsid w:val="00D10443"/>
    <w:rsid w:val="00D10C46"/>
    <w:rsid w:val="00D46453"/>
    <w:rsid w:val="00D50396"/>
    <w:rsid w:val="00D54537"/>
    <w:rsid w:val="00D559D8"/>
    <w:rsid w:val="00D7274A"/>
    <w:rsid w:val="00DA31A2"/>
    <w:rsid w:val="00DA34DF"/>
    <w:rsid w:val="00DB079B"/>
    <w:rsid w:val="00DB6E69"/>
    <w:rsid w:val="00E26E2C"/>
    <w:rsid w:val="00E377F4"/>
    <w:rsid w:val="00E82664"/>
    <w:rsid w:val="00EA2D9A"/>
    <w:rsid w:val="00F37ADF"/>
    <w:rsid w:val="00F431A5"/>
    <w:rsid w:val="00F64084"/>
    <w:rsid w:val="00F67866"/>
    <w:rsid w:val="00F91B55"/>
    <w:rsid w:val="00FA7D4B"/>
    <w:rsid w:val="00FC7153"/>
    <w:rsid w:val="00FE75D5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FreeForm">
    <w:name w:val="Free Form"/>
    <w:rsid w:val="00D503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Lori Brookhouse</cp:lastModifiedBy>
  <cp:revision>8</cp:revision>
  <dcterms:created xsi:type="dcterms:W3CDTF">2020-09-29T17:36:00Z</dcterms:created>
  <dcterms:modified xsi:type="dcterms:W3CDTF">2020-10-16T15:46:00Z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