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7EB1" w14:textId="72EE8976" w:rsidR="003F6959" w:rsidRPr="00187642" w:rsidRDefault="00C42922" w:rsidP="00C42922">
      <w:pPr>
        <w:pStyle w:val="Heading1"/>
        <w:rPr>
          <w:b/>
          <w:bCs/>
          <w:u w:val="single"/>
        </w:rPr>
      </w:pPr>
      <w:bookmarkStart w:id="0" w:name="_Toc11219053"/>
      <w:r w:rsidRPr="00187642">
        <w:rPr>
          <w:b/>
          <w:bCs/>
        </w:rPr>
        <w:t xml:space="preserve">[FARM NAME] </w:t>
      </w:r>
      <w:r w:rsidR="003F6959" w:rsidRPr="00187642">
        <w:rPr>
          <w:b/>
          <w:bCs/>
        </w:rPr>
        <w:t xml:space="preserve">WORKPLACE VIOLENCE &amp; HARASSMENT </w:t>
      </w:r>
      <w:bookmarkEnd w:id="0"/>
      <w:r w:rsidR="00821B73" w:rsidRPr="00187642">
        <w:rPr>
          <w:b/>
          <w:bCs/>
        </w:rPr>
        <w:t>CODE OF PRACTICE</w:t>
      </w:r>
    </w:p>
    <w:p w14:paraId="746C392B" w14:textId="77777777" w:rsidR="003F6959" w:rsidRPr="00187642" w:rsidRDefault="003F6959" w:rsidP="003F6959">
      <w:pPr>
        <w:pStyle w:val="Default"/>
        <w:rPr>
          <w:rFonts w:ascii="Source Sans Pro Light" w:hAnsi="Source Sans Pro Light"/>
          <w:sz w:val="22"/>
          <w:szCs w:val="22"/>
        </w:rPr>
      </w:pPr>
    </w:p>
    <w:p w14:paraId="7F79ADE1" w14:textId="77777777" w:rsidR="003F6959" w:rsidRPr="00187642" w:rsidRDefault="003F6959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642">
        <w:rPr>
          <w:rFonts w:ascii="Source Sans Pro Semibold" w:hAnsi="Source Sans Pro Semibold"/>
          <w:sz w:val="22"/>
          <w:szCs w:val="22"/>
        </w:rPr>
        <w:t>Workplace Violence &amp; Harassment Program:</w:t>
      </w:r>
    </w:p>
    <w:p w14:paraId="7A107DAE" w14:textId="4120C12E" w:rsidR="003F6959" w:rsidRPr="00187642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“</w:t>
      </w:r>
      <w:r w:rsidR="00E130D7" w:rsidRPr="00187642">
        <w:rPr>
          <w:rFonts w:ascii="Source Sans Pro Light" w:hAnsi="Source Sans Pro Light"/>
          <w:sz w:val="22"/>
          <w:szCs w:val="22"/>
        </w:rPr>
        <w:t>W</w:t>
      </w:r>
      <w:r w:rsidRPr="00187642">
        <w:rPr>
          <w:rFonts w:ascii="Source Sans Pro Light" w:hAnsi="Source Sans Pro Light"/>
          <w:sz w:val="22"/>
          <w:szCs w:val="22"/>
        </w:rPr>
        <w:t xml:space="preserve">orkplace violence and harassment” is </w:t>
      </w:r>
      <w:r w:rsidR="00957434" w:rsidRPr="00187642">
        <w:rPr>
          <w:rFonts w:ascii="Source Sans Pro Light" w:hAnsi="Source Sans Pro Light"/>
          <w:sz w:val="22"/>
          <w:szCs w:val="22"/>
        </w:rPr>
        <w:t xml:space="preserve">defined as the </w:t>
      </w:r>
      <w:r w:rsidRPr="00187642">
        <w:rPr>
          <w:rFonts w:ascii="Source Sans Pro Light" w:hAnsi="Source Sans Pro Light"/>
          <w:sz w:val="22"/>
          <w:szCs w:val="22"/>
        </w:rPr>
        <w:t>actual, threatened or attempted conduct intended or likely to cause injury to, harass, threaten, intimidate, bully or otherwise harm another person physically or psychologically. Examples include but are not limited to:</w:t>
      </w:r>
    </w:p>
    <w:p w14:paraId="65B2809B" w14:textId="77777777" w:rsidR="003F6959" w:rsidRPr="00187642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Harsh and excessive criticism of a personal and non-constructive nature</w:t>
      </w:r>
    </w:p>
    <w:p w14:paraId="0BFCB904" w14:textId="77777777" w:rsidR="003F6959" w:rsidRPr="00187642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Aggressive pressure</w:t>
      </w:r>
    </w:p>
    <w:p w14:paraId="795287D8" w14:textId="77777777" w:rsidR="003F6959" w:rsidRPr="00187642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Spreading rumors designed to harm a person’s reputation or put the person in a negative light</w:t>
      </w:r>
    </w:p>
    <w:p w14:paraId="6E326EEA" w14:textId="77777777" w:rsidR="003F6959" w:rsidRPr="00187642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Spying or stalking</w:t>
      </w:r>
    </w:p>
    <w:p w14:paraId="1FD5F42E" w14:textId="77777777" w:rsidR="003F6959" w:rsidRPr="00187642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Ridiculing a person on the basis of physical appearance, beliefs or personal characteristics</w:t>
      </w:r>
    </w:p>
    <w:p w14:paraId="6E055536" w14:textId="77777777" w:rsidR="003F6959" w:rsidRPr="00187642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Name calling and teasing</w:t>
      </w:r>
    </w:p>
    <w:p w14:paraId="5DA2E3EA" w14:textId="77777777" w:rsidR="003F6959" w:rsidRPr="00187642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Pushing, shoving, elbowing, jostling and other acts of physical intimidation</w:t>
      </w:r>
    </w:p>
    <w:p w14:paraId="4D0E660B" w14:textId="209FCDB1" w:rsidR="003F6959" w:rsidRPr="00187642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Unwelcome practical jokes</w:t>
      </w:r>
    </w:p>
    <w:p w14:paraId="3C6D8C43" w14:textId="77777777" w:rsidR="003F6959" w:rsidRPr="00187642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Sexual violence</w:t>
      </w:r>
    </w:p>
    <w:p w14:paraId="79692F7A" w14:textId="2DA2B9D2" w:rsidR="00821B73" w:rsidRPr="00187642" w:rsidRDefault="003F6959" w:rsidP="00187642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Domestic Violence that enters the workplace</w:t>
      </w:r>
    </w:p>
    <w:p w14:paraId="1E733832" w14:textId="56BF81CF" w:rsidR="003F6959" w:rsidRPr="00187642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Early clues to behaviour that m</w:t>
      </w:r>
      <w:r w:rsidR="00E130D7" w:rsidRPr="00187642">
        <w:rPr>
          <w:rFonts w:ascii="Source Sans Pro Light" w:hAnsi="Source Sans Pro Light"/>
          <w:sz w:val="22"/>
          <w:szCs w:val="22"/>
        </w:rPr>
        <w:t>ay</w:t>
      </w:r>
      <w:r w:rsidRPr="00187642">
        <w:rPr>
          <w:rFonts w:ascii="Source Sans Pro Light" w:hAnsi="Source Sans Pro Light"/>
          <w:sz w:val="22"/>
          <w:szCs w:val="22"/>
        </w:rPr>
        <w:t xml:space="preserve"> indicate aggression or a difficulty to maintain control include an increase in agitation and behaviours such as pacing, clenching or pounding fists, increased verbal hostility, under the influence of prescribed or illegal substances, have a mental disorder, frustrated, or angry. </w:t>
      </w:r>
    </w:p>
    <w:p w14:paraId="353DFEE7" w14:textId="137F12DA" w:rsidR="003F6959" w:rsidRPr="00187642" w:rsidRDefault="003F6959" w:rsidP="003F6959">
      <w:pPr>
        <w:pStyle w:val="WW-Default"/>
        <w:spacing w:after="60"/>
        <w:rPr>
          <w:rFonts w:ascii="Source Sans Pro Semibold" w:hAnsi="Source Sans Pro Semibold"/>
          <w:b/>
          <w:bCs/>
          <w:sz w:val="22"/>
          <w:szCs w:val="22"/>
        </w:rPr>
      </w:pPr>
      <w:r w:rsidRPr="00187642">
        <w:rPr>
          <w:rFonts w:ascii="Source Sans Pro Semibold" w:hAnsi="Source Sans Pro Semibold"/>
          <w:b/>
          <w:bCs/>
          <w:sz w:val="22"/>
          <w:szCs w:val="22"/>
        </w:rPr>
        <w:t>Reporting &amp; Investigations:</w:t>
      </w:r>
    </w:p>
    <w:p w14:paraId="0D02E860" w14:textId="5DB89EC5" w:rsidR="00821B73" w:rsidRPr="00187642" w:rsidRDefault="00821B73" w:rsidP="003F6959">
      <w:pPr>
        <w:pStyle w:val="WW-Default"/>
        <w:spacing w:after="60"/>
        <w:rPr>
          <w:rFonts w:ascii="Source Sans Pro Semibold" w:hAnsi="Source Sans Pro Semibold"/>
          <w:bCs/>
          <w:sz w:val="22"/>
          <w:szCs w:val="22"/>
        </w:rPr>
      </w:pPr>
      <w:r w:rsidRPr="00187642">
        <w:rPr>
          <w:rFonts w:ascii="Source Sans Pro Semibold" w:hAnsi="Source Sans Pro Semibold"/>
          <w:bCs/>
          <w:sz w:val="22"/>
          <w:szCs w:val="22"/>
        </w:rPr>
        <w:t>Confidentiality</w:t>
      </w:r>
    </w:p>
    <w:p w14:paraId="2668AA94" w14:textId="159F59C4" w:rsidR="003F6959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 xml:space="preserve">Investigations </w:t>
      </w:r>
      <w:r w:rsidR="009D4904" w:rsidRPr="00187642">
        <w:rPr>
          <w:rFonts w:ascii="Source Sans Pro Light" w:hAnsi="Source Sans Pro Light"/>
          <w:sz w:val="22"/>
          <w:szCs w:val="22"/>
        </w:rPr>
        <w:t>into workplace violence or harassment incidents are</w:t>
      </w:r>
      <w:r w:rsidRPr="00187642">
        <w:rPr>
          <w:rFonts w:ascii="Source Sans Pro Light" w:hAnsi="Source Sans Pro Light"/>
          <w:sz w:val="22"/>
          <w:szCs w:val="22"/>
        </w:rPr>
        <w:t xml:space="preserve"> confidential</w:t>
      </w:r>
      <w:r w:rsidR="00F6793E" w:rsidRPr="00187642">
        <w:rPr>
          <w:rFonts w:ascii="Source Sans Pro Light" w:hAnsi="Source Sans Pro Light"/>
          <w:sz w:val="22"/>
          <w:szCs w:val="22"/>
        </w:rPr>
        <w:t xml:space="preserve"> and are documented on the Incident Investigation form</w:t>
      </w:r>
      <w:r w:rsidR="009D4904" w:rsidRPr="00187642">
        <w:rPr>
          <w:rFonts w:ascii="Source Sans Pro Light" w:hAnsi="Source Sans Pro Light"/>
          <w:sz w:val="22"/>
          <w:szCs w:val="22"/>
        </w:rPr>
        <w:t>.  C</w:t>
      </w:r>
      <w:r w:rsidRPr="00187642">
        <w:rPr>
          <w:rFonts w:ascii="Source Sans Pro Light" w:hAnsi="Source Sans Pro Light"/>
          <w:sz w:val="22"/>
          <w:szCs w:val="22"/>
        </w:rPr>
        <w:t xml:space="preserve">ircumstances related to the incident of violence or harassment or the names of the </w:t>
      </w:r>
      <w:r w:rsidR="001524D4" w:rsidRPr="00187642">
        <w:rPr>
          <w:rFonts w:ascii="Source Sans Pro Light" w:hAnsi="Source Sans Pro Light"/>
          <w:sz w:val="22"/>
          <w:szCs w:val="22"/>
        </w:rPr>
        <w:t>person filing the complaint</w:t>
      </w:r>
      <w:r w:rsidRPr="00187642">
        <w:rPr>
          <w:rFonts w:ascii="Source Sans Pro Light" w:hAnsi="Source Sans Pro Light"/>
          <w:sz w:val="22"/>
          <w:szCs w:val="22"/>
        </w:rPr>
        <w:t xml:space="preserve">, the person alleged to have committed the violence or harassment and any witnesses </w:t>
      </w:r>
      <w:r w:rsidR="009D4904" w:rsidRPr="00187642">
        <w:rPr>
          <w:rFonts w:ascii="Source Sans Pro Light" w:hAnsi="Source Sans Pro Light"/>
          <w:sz w:val="22"/>
          <w:szCs w:val="22"/>
        </w:rPr>
        <w:t xml:space="preserve">will be disclosed only if it </w:t>
      </w:r>
      <w:r w:rsidR="001524D4" w:rsidRPr="00187642">
        <w:rPr>
          <w:rFonts w:ascii="Source Sans Pro Light" w:hAnsi="Source Sans Pro Light"/>
          <w:sz w:val="22"/>
          <w:szCs w:val="22"/>
        </w:rPr>
        <w:t xml:space="preserve">is </w:t>
      </w:r>
      <w:r w:rsidR="009D4904" w:rsidRPr="00187642">
        <w:rPr>
          <w:rFonts w:ascii="Source Sans Pro Light" w:hAnsi="Source Sans Pro Light"/>
          <w:sz w:val="22"/>
          <w:szCs w:val="22"/>
        </w:rPr>
        <w:t xml:space="preserve">needed </w:t>
      </w:r>
      <w:r w:rsidRPr="00187642">
        <w:rPr>
          <w:rFonts w:ascii="Source Sans Pro Light" w:hAnsi="Source Sans Pro Light"/>
          <w:sz w:val="22"/>
          <w:szCs w:val="22"/>
        </w:rPr>
        <w:t>to investigate the incident</w:t>
      </w:r>
      <w:r w:rsidR="009D4904" w:rsidRPr="00187642">
        <w:rPr>
          <w:rFonts w:ascii="Source Sans Pro Light" w:hAnsi="Source Sans Pro Light"/>
          <w:sz w:val="22"/>
          <w:szCs w:val="22"/>
        </w:rPr>
        <w:t xml:space="preserve"> or if t</w:t>
      </w:r>
      <w:r w:rsidRPr="00187642">
        <w:rPr>
          <w:rFonts w:ascii="Source Sans Pro Light" w:hAnsi="Source Sans Pro Light"/>
          <w:sz w:val="22"/>
          <w:szCs w:val="22"/>
        </w:rPr>
        <w:t xml:space="preserve">here is an immediate threat of violence or harassment.  </w:t>
      </w:r>
    </w:p>
    <w:p w14:paraId="0135260C" w14:textId="7CF27777" w:rsidR="00821B73" w:rsidRPr="00187642" w:rsidRDefault="00821B73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642">
        <w:rPr>
          <w:rFonts w:ascii="Source Sans Pro Semibold" w:hAnsi="Source Sans Pro Semibold"/>
          <w:sz w:val="22"/>
          <w:szCs w:val="22"/>
        </w:rPr>
        <w:t>Investigation</w:t>
      </w:r>
    </w:p>
    <w:p w14:paraId="1864AE42" w14:textId="4B9F7809" w:rsidR="003F6959" w:rsidRDefault="001524D4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Everyone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involved in the complaint </w:t>
      </w:r>
      <w:r w:rsidR="00F6793E" w:rsidRPr="00187642">
        <w:rPr>
          <w:rFonts w:ascii="Source Sans Pro Light" w:hAnsi="Source Sans Pro Light"/>
          <w:sz w:val="22"/>
          <w:szCs w:val="22"/>
        </w:rPr>
        <w:t xml:space="preserve">may be interviewed </w:t>
      </w:r>
      <w:r w:rsidR="003F6959" w:rsidRPr="00187642">
        <w:rPr>
          <w:rFonts w:ascii="Source Sans Pro Light" w:hAnsi="Source Sans Pro Light"/>
          <w:sz w:val="22"/>
          <w:szCs w:val="22"/>
        </w:rPr>
        <w:t>and</w:t>
      </w:r>
      <w:r w:rsidR="00F6793E" w:rsidRPr="00187642">
        <w:rPr>
          <w:rFonts w:ascii="Source Sans Pro Light" w:hAnsi="Source Sans Pro Light"/>
          <w:sz w:val="22"/>
          <w:szCs w:val="22"/>
        </w:rPr>
        <w:t xml:space="preserve"> are asked to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cooperate in the investigation.  The incident will not be discussed with others during the investigation process and only minimal personal information </w:t>
      </w:r>
      <w:r w:rsidR="00F6793E" w:rsidRPr="00187642">
        <w:rPr>
          <w:rFonts w:ascii="Source Sans Pro Light" w:hAnsi="Source Sans Pro Light"/>
          <w:sz w:val="22"/>
          <w:szCs w:val="22"/>
        </w:rPr>
        <w:t>will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be disclosed as it </w:t>
      </w:r>
      <w:r w:rsidRPr="00187642">
        <w:rPr>
          <w:rFonts w:ascii="Source Sans Pro Light" w:hAnsi="Source Sans Pro Light"/>
          <w:sz w:val="22"/>
          <w:szCs w:val="22"/>
        </w:rPr>
        <w:t xml:space="preserve">relates </w:t>
      </w:r>
      <w:r w:rsidR="003F6959" w:rsidRPr="00187642">
        <w:rPr>
          <w:rFonts w:ascii="Source Sans Pro Light" w:hAnsi="Source Sans Pro Light"/>
          <w:sz w:val="22"/>
          <w:szCs w:val="22"/>
        </w:rPr>
        <w:t>to the investigation or if there is a continued threat of violence or harassment.  Once the results of the investigation have been determined, corrective actions to prevent further incidents will be</w:t>
      </w:r>
      <w:r w:rsidR="00F6793E" w:rsidRPr="00187642">
        <w:rPr>
          <w:rFonts w:ascii="Source Sans Pro Light" w:hAnsi="Source Sans Pro Light"/>
          <w:sz w:val="22"/>
          <w:szCs w:val="22"/>
        </w:rPr>
        <w:t xml:space="preserve"> put in place</w:t>
      </w:r>
      <w:r w:rsidR="003F6959" w:rsidRPr="00187642">
        <w:rPr>
          <w:rFonts w:ascii="Source Sans Pro Light" w:hAnsi="Source Sans Pro Light"/>
          <w:sz w:val="22"/>
          <w:szCs w:val="22"/>
        </w:rPr>
        <w:t>.  Possible corrective action can be in the form of an apology, training, referral to Employee Assistance Program, resignation or reassignment, limit</w:t>
      </w:r>
      <w:r w:rsidR="00F6793E" w:rsidRPr="00187642">
        <w:rPr>
          <w:rFonts w:ascii="Source Sans Pro Light" w:hAnsi="Source Sans Pro Light"/>
          <w:sz w:val="22"/>
          <w:szCs w:val="22"/>
        </w:rPr>
        <w:t>ed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access to certain areas of the workplace, reporting to professional resources, disciplinary action, and possibly criminal charges.</w:t>
      </w:r>
    </w:p>
    <w:p w14:paraId="053FD3BA" w14:textId="6C164531" w:rsidR="00821B73" w:rsidRPr="00187642" w:rsidRDefault="00821B73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642">
        <w:rPr>
          <w:rFonts w:ascii="Source Sans Pro Semibold" w:hAnsi="Source Sans Pro Semibold"/>
          <w:sz w:val="22"/>
          <w:szCs w:val="22"/>
        </w:rPr>
        <w:t>Reporting</w:t>
      </w:r>
    </w:p>
    <w:p w14:paraId="004E5071" w14:textId="25EF2028" w:rsidR="00821B73" w:rsidRPr="00187642" w:rsidRDefault="00F44080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Everyone is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encouraged to report </w:t>
      </w:r>
      <w:r w:rsidRPr="00187642">
        <w:rPr>
          <w:rFonts w:ascii="Source Sans Pro Light" w:hAnsi="Source Sans Pro Light"/>
          <w:sz w:val="22"/>
          <w:szCs w:val="22"/>
        </w:rPr>
        <w:t xml:space="preserve">incidents 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and seek </w:t>
      </w:r>
      <w:r w:rsidRPr="00187642">
        <w:rPr>
          <w:rFonts w:ascii="Source Sans Pro Light" w:hAnsi="Source Sans Pro Light"/>
          <w:sz w:val="22"/>
          <w:szCs w:val="22"/>
        </w:rPr>
        <w:t xml:space="preserve">a 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resolution </w:t>
      </w:r>
      <w:r w:rsidRPr="00187642">
        <w:rPr>
          <w:rFonts w:ascii="Source Sans Pro Light" w:hAnsi="Source Sans Pro Light"/>
          <w:sz w:val="22"/>
          <w:szCs w:val="22"/>
        </w:rPr>
        <w:t>for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the incident.  In the event of an incident, follow the confrontations emergency response plan to deescalate and remove yourself from the situation.</w:t>
      </w:r>
    </w:p>
    <w:p w14:paraId="1D0E4C7C" w14:textId="04184475" w:rsidR="003F6959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 xml:space="preserve">There </w:t>
      </w:r>
      <w:r w:rsidR="00F44080" w:rsidRPr="00187642">
        <w:rPr>
          <w:rFonts w:ascii="Source Sans Pro Light" w:hAnsi="Source Sans Pro Light"/>
          <w:sz w:val="22"/>
          <w:szCs w:val="22"/>
        </w:rPr>
        <w:t>will</w:t>
      </w:r>
      <w:r w:rsidRPr="00187642">
        <w:rPr>
          <w:rFonts w:ascii="Source Sans Pro Light" w:hAnsi="Source Sans Pro Light"/>
          <w:sz w:val="22"/>
          <w:szCs w:val="22"/>
        </w:rPr>
        <w:t xml:space="preserve"> be no adverse job consequences to any</w:t>
      </w:r>
      <w:r w:rsidR="00F44080" w:rsidRPr="00187642">
        <w:rPr>
          <w:rFonts w:ascii="Source Sans Pro Light" w:hAnsi="Source Sans Pro Light"/>
          <w:sz w:val="22"/>
          <w:szCs w:val="22"/>
        </w:rPr>
        <w:t>one</w:t>
      </w:r>
      <w:r w:rsidRPr="00187642">
        <w:rPr>
          <w:rFonts w:ascii="Source Sans Pro Light" w:hAnsi="Source Sans Pro Light"/>
          <w:sz w:val="22"/>
          <w:szCs w:val="22"/>
        </w:rPr>
        <w:t xml:space="preserve"> for reporting violence</w:t>
      </w:r>
      <w:r w:rsidR="00F44080" w:rsidRPr="00187642">
        <w:rPr>
          <w:rFonts w:ascii="Source Sans Pro Light" w:hAnsi="Source Sans Pro Light"/>
          <w:sz w:val="22"/>
          <w:szCs w:val="22"/>
        </w:rPr>
        <w:t xml:space="preserve"> or harassment</w:t>
      </w:r>
      <w:r w:rsidRPr="00187642">
        <w:rPr>
          <w:rFonts w:ascii="Source Sans Pro Light" w:hAnsi="Source Sans Pro Light"/>
          <w:sz w:val="22"/>
          <w:szCs w:val="22"/>
        </w:rPr>
        <w:t xml:space="preserve"> issues unless </w:t>
      </w:r>
      <w:r w:rsidR="00F44080" w:rsidRPr="00187642">
        <w:rPr>
          <w:rFonts w:ascii="Source Sans Pro Light" w:hAnsi="Source Sans Pro Light"/>
          <w:sz w:val="22"/>
          <w:szCs w:val="22"/>
        </w:rPr>
        <w:t xml:space="preserve">the </w:t>
      </w:r>
      <w:r w:rsidRPr="00187642">
        <w:rPr>
          <w:rFonts w:ascii="Source Sans Pro Light" w:hAnsi="Source Sans Pro Light"/>
          <w:sz w:val="22"/>
          <w:szCs w:val="22"/>
        </w:rPr>
        <w:t xml:space="preserve">investigation determines that there was a fabrication of the facts.  There </w:t>
      </w:r>
      <w:r w:rsidR="00F44080" w:rsidRPr="00187642">
        <w:rPr>
          <w:rFonts w:ascii="Source Sans Pro Light" w:hAnsi="Source Sans Pro Light"/>
          <w:sz w:val="22"/>
          <w:szCs w:val="22"/>
        </w:rPr>
        <w:t>will</w:t>
      </w:r>
      <w:r w:rsidRPr="00187642">
        <w:rPr>
          <w:rFonts w:ascii="Source Sans Pro Light" w:hAnsi="Source Sans Pro Light"/>
          <w:sz w:val="22"/>
          <w:szCs w:val="22"/>
        </w:rPr>
        <w:t xml:space="preserve"> be no retaliation from </w:t>
      </w:r>
      <w:r w:rsidR="009A0C71" w:rsidRPr="00187642">
        <w:rPr>
          <w:rFonts w:ascii="Source Sans Pro Light" w:hAnsi="Source Sans Pro Light"/>
          <w:sz w:val="22"/>
          <w:szCs w:val="22"/>
        </w:rPr>
        <w:t>other employees</w:t>
      </w:r>
      <w:r w:rsidRPr="00187642">
        <w:rPr>
          <w:rFonts w:ascii="Source Sans Pro Light" w:hAnsi="Source Sans Pro Light"/>
          <w:sz w:val="22"/>
          <w:szCs w:val="22"/>
        </w:rPr>
        <w:t xml:space="preserve"> </w:t>
      </w:r>
      <w:r w:rsidR="00F44080" w:rsidRPr="00187642">
        <w:rPr>
          <w:rFonts w:ascii="Source Sans Pro Light" w:hAnsi="Source Sans Pro Light"/>
          <w:sz w:val="22"/>
          <w:szCs w:val="22"/>
        </w:rPr>
        <w:t>to the</w:t>
      </w:r>
      <w:r w:rsidRPr="00187642">
        <w:rPr>
          <w:rFonts w:ascii="Source Sans Pro Light" w:hAnsi="Source Sans Pro Light"/>
          <w:sz w:val="22"/>
          <w:szCs w:val="22"/>
        </w:rPr>
        <w:t xml:space="preserve"> individual for making a complaint.  Retaliation </w:t>
      </w:r>
      <w:r w:rsidR="00F44080" w:rsidRPr="00187642">
        <w:rPr>
          <w:rFonts w:ascii="Source Sans Pro Light" w:hAnsi="Source Sans Pro Light"/>
          <w:sz w:val="22"/>
          <w:szCs w:val="22"/>
        </w:rPr>
        <w:t>may</w:t>
      </w:r>
      <w:r w:rsidRPr="00187642">
        <w:rPr>
          <w:rFonts w:ascii="Source Sans Pro Light" w:hAnsi="Source Sans Pro Light"/>
          <w:sz w:val="22"/>
          <w:szCs w:val="22"/>
        </w:rPr>
        <w:t xml:space="preserve"> be treated as a form of workplace violence and harassment.</w:t>
      </w:r>
    </w:p>
    <w:p w14:paraId="5A619F6D" w14:textId="6E2DFA27" w:rsidR="00A50ED6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</w:p>
    <w:p w14:paraId="74E29709" w14:textId="33C931A0" w:rsidR="00A50ED6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</w:p>
    <w:p w14:paraId="48819C9E" w14:textId="77777777" w:rsidR="00A50ED6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</w:p>
    <w:p w14:paraId="79D3C937" w14:textId="40668A00" w:rsidR="00A50ED6" w:rsidRPr="00187642" w:rsidRDefault="00A50ED6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642">
        <w:rPr>
          <w:rFonts w:ascii="Source Sans Pro Semibold" w:hAnsi="Source Sans Pro Semibold"/>
          <w:sz w:val="22"/>
          <w:szCs w:val="22"/>
        </w:rPr>
        <w:t>Resources</w:t>
      </w:r>
    </w:p>
    <w:p w14:paraId="4898E99E" w14:textId="3667211E" w:rsidR="003F6959" w:rsidRPr="00187642" w:rsidRDefault="00F44080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642">
        <w:rPr>
          <w:rFonts w:ascii="Source Sans Pro Light" w:hAnsi="Source Sans Pro Light"/>
          <w:sz w:val="22"/>
          <w:szCs w:val="22"/>
        </w:rPr>
        <w:t>Anyone affected by workplace violence and harassment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</w:t>
      </w:r>
      <w:r w:rsidRPr="00187642">
        <w:rPr>
          <w:rFonts w:ascii="Source Sans Pro Light" w:hAnsi="Source Sans Pro Light"/>
          <w:sz w:val="22"/>
          <w:szCs w:val="22"/>
        </w:rPr>
        <w:t xml:space="preserve">will 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receive medical care </w:t>
      </w:r>
      <w:r w:rsidRPr="00187642">
        <w:rPr>
          <w:rFonts w:ascii="Source Sans Pro Light" w:hAnsi="Source Sans Pro Light"/>
          <w:sz w:val="22"/>
          <w:szCs w:val="22"/>
        </w:rPr>
        <w:t xml:space="preserve">as soon as possible </w:t>
      </w:r>
      <w:r w:rsidR="003F6959" w:rsidRPr="00187642">
        <w:rPr>
          <w:rFonts w:ascii="Source Sans Pro Light" w:hAnsi="Source Sans Pro Light"/>
          <w:sz w:val="22"/>
          <w:szCs w:val="22"/>
        </w:rPr>
        <w:t>at the time of</w:t>
      </w:r>
      <w:r w:rsidR="008D2227">
        <w:rPr>
          <w:rFonts w:ascii="Source Sans Pro Light" w:hAnsi="Source Sans Pro Light"/>
          <w:sz w:val="22"/>
          <w:szCs w:val="22"/>
        </w:rPr>
        <w:t xml:space="preserve"> reporting </w:t>
      </w:r>
      <w:r w:rsidR="008D2227" w:rsidRPr="00821B73">
        <w:rPr>
          <w:rFonts w:ascii="Source Sans Pro Light" w:hAnsi="Source Sans Pro Light"/>
          <w:sz w:val="22"/>
          <w:szCs w:val="22"/>
        </w:rPr>
        <w:t>the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incident.  </w:t>
      </w:r>
      <w:r w:rsidRPr="00187642">
        <w:rPr>
          <w:rFonts w:ascii="Source Sans Pro Light" w:hAnsi="Source Sans Pro Light"/>
          <w:sz w:val="22"/>
          <w:szCs w:val="22"/>
        </w:rPr>
        <w:t>They will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receive ongoing care and support both physically and psychologically through </w:t>
      </w:r>
      <w:r w:rsidRPr="00187642">
        <w:rPr>
          <w:rFonts w:ascii="Source Sans Pro Light" w:hAnsi="Source Sans Pro Light"/>
          <w:sz w:val="22"/>
          <w:szCs w:val="22"/>
        </w:rPr>
        <w:t>suitable medical treatment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such as </w:t>
      </w:r>
      <w:r w:rsidRPr="00187642">
        <w:rPr>
          <w:rFonts w:ascii="Source Sans Pro Light" w:hAnsi="Source Sans Pro Light"/>
          <w:sz w:val="22"/>
          <w:szCs w:val="22"/>
        </w:rPr>
        <w:t xml:space="preserve">through </w:t>
      </w:r>
      <w:r w:rsidR="003F6959" w:rsidRPr="00187642">
        <w:rPr>
          <w:rFonts w:ascii="Source Sans Pro Light" w:hAnsi="Source Sans Pro Light"/>
          <w:sz w:val="22"/>
          <w:szCs w:val="22"/>
        </w:rPr>
        <w:t>an Employee Assistance Program.</w:t>
      </w:r>
    </w:p>
    <w:p w14:paraId="2D47318F" w14:textId="77777777" w:rsidR="003F6959" w:rsidRPr="00187642" w:rsidRDefault="003F6959" w:rsidP="003F6959">
      <w:pPr>
        <w:pStyle w:val="WW-Default"/>
        <w:spacing w:after="60"/>
        <w:rPr>
          <w:rFonts w:ascii="Source Sans Pro Semibold" w:hAnsi="Source Sans Pro Semibold"/>
          <w:bCs/>
          <w:sz w:val="22"/>
          <w:szCs w:val="22"/>
          <w:lang w:val="en-CA"/>
        </w:rPr>
      </w:pPr>
      <w:r w:rsidRPr="00187642">
        <w:rPr>
          <w:rFonts w:ascii="Source Sans Pro Semibold" w:hAnsi="Source Sans Pro Semibold"/>
          <w:bCs/>
          <w:sz w:val="22"/>
          <w:szCs w:val="22"/>
          <w:lang w:val="en-CA"/>
        </w:rPr>
        <w:t>Roles &amp; Responsibilities:</w:t>
      </w:r>
    </w:p>
    <w:p w14:paraId="1F4508A7" w14:textId="73B739F4" w:rsidR="003F6959" w:rsidRPr="00187642" w:rsidRDefault="00F44080" w:rsidP="00187642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642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340DD2">
        <w:rPr>
          <w:rFonts w:ascii="Source Sans Pro Light" w:hAnsi="Source Sans Pro Light"/>
          <w:sz w:val="22"/>
          <w:szCs w:val="22"/>
          <w:lang w:val="en-CA"/>
        </w:rPr>
        <w:t>[Farm Name]</w:t>
      </w:r>
      <w:r w:rsidR="002C2D69" w:rsidRPr="00187642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642">
        <w:rPr>
          <w:rFonts w:ascii="Source Sans Pro Light" w:hAnsi="Source Sans Pro Light"/>
          <w:sz w:val="22"/>
          <w:szCs w:val="22"/>
          <w:lang w:val="en-CA"/>
        </w:rPr>
        <w:t xml:space="preserve">supports the 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>communicati</w:t>
      </w:r>
      <w:r w:rsidRPr="00187642">
        <w:rPr>
          <w:rFonts w:ascii="Source Sans Pro Light" w:hAnsi="Source Sans Pro Light"/>
          <w:sz w:val="22"/>
          <w:szCs w:val="22"/>
          <w:lang w:val="en-CA"/>
        </w:rPr>
        <w:t>on of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th</w:t>
      </w:r>
      <w:r w:rsidR="00821B73" w:rsidRPr="00187642">
        <w:rPr>
          <w:rFonts w:ascii="Source Sans Pro Light" w:hAnsi="Source Sans Pro Light"/>
          <w:sz w:val="22"/>
          <w:szCs w:val="22"/>
          <w:lang w:val="en-CA"/>
        </w:rPr>
        <w:t>e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policy to all </w:t>
      </w:r>
      <w:r w:rsidRPr="00187642">
        <w:rPr>
          <w:rFonts w:ascii="Source Sans Pro Light" w:hAnsi="Source Sans Pro Light"/>
          <w:sz w:val="22"/>
          <w:szCs w:val="22"/>
          <w:lang w:val="en-CA"/>
        </w:rPr>
        <w:t>members</w:t>
      </w:r>
      <w:r w:rsidR="00721FD9" w:rsidRPr="00187642">
        <w:rPr>
          <w:rFonts w:ascii="Source Sans Pro Light" w:hAnsi="Source Sans Pro Light"/>
          <w:sz w:val="22"/>
          <w:szCs w:val="22"/>
          <w:lang w:val="en-CA"/>
        </w:rPr>
        <w:t xml:space="preserve"> and employees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3669B002" w14:textId="48740A43" w:rsidR="003F6959" w:rsidRPr="00187642" w:rsidRDefault="00F44080" w:rsidP="00187642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642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340DD2">
        <w:rPr>
          <w:rFonts w:ascii="Source Sans Pro Light" w:hAnsi="Source Sans Pro Light"/>
          <w:sz w:val="22"/>
          <w:szCs w:val="22"/>
          <w:lang w:val="en-CA"/>
        </w:rPr>
        <w:t>[Farm Name]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642">
        <w:rPr>
          <w:rFonts w:ascii="Source Sans Pro Light" w:hAnsi="Source Sans Pro Light"/>
          <w:sz w:val="22"/>
          <w:szCs w:val="22"/>
          <w:lang w:val="en-CA"/>
        </w:rPr>
        <w:t>support</w:t>
      </w:r>
      <w:r w:rsidR="00340DD2">
        <w:rPr>
          <w:rFonts w:ascii="Source Sans Pro Light" w:hAnsi="Source Sans Pro Light"/>
          <w:sz w:val="22"/>
          <w:szCs w:val="22"/>
          <w:lang w:val="en-CA"/>
        </w:rPr>
        <w:t>s</w:t>
      </w:r>
      <w:r w:rsidRPr="00187642">
        <w:rPr>
          <w:rFonts w:ascii="Source Sans Pro Light" w:hAnsi="Source Sans Pro Light"/>
          <w:sz w:val="22"/>
          <w:szCs w:val="22"/>
          <w:lang w:val="en-CA"/>
        </w:rPr>
        <w:t xml:space="preserve"> the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preventi</w:t>
      </w:r>
      <w:r w:rsidRPr="00187642">
        <w:rPr>
          <w:rFonts w:ascii="Source Sans Pro Light" w:hAnsi="Source Sans Pro Light"/>
          <w:sz w:val="22"/>
          <w:szCs w:val="22"/>
          <w:lang w:val="en-CA"/>
        </w:rPr>
        <w:t>on of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workplace violence and harassment in the workplace.</w:t>
      </w:r>
    </w:p>
    <w:p w14:paraId="0F91FF31" w14:textId="5979D693" w:rsidR="003F6959" w:rsidRPr="00187642" w:rsidRDefault="00340DD2" w:rsidP="00187642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[Farm Name]</w:t>
      </w:r>
      <w:r w:rsidR="00F44080" w:rsidRPr="00187642">
        <w:rPr>
          <w:rFonts w:ascii="Source Sans Pro Light" w:hAnsi="Source Sans Pro Light"/>
          <w:sz w:val="22"/>
          <w:szCs w:val="22"/>
          <w:lang w:val="en-CA"/>
        </w:rPr>
        <w:t xml:space="preserve"> may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provid</w:t>
      </w:r>
      <w:r w:rsidR="00F44080" w:rsidRPr="00187642">
        <w:rPr>
          <w:rFonts w:ascii="Source Sans Pro Light" w:hAnsi="Source Sans Pro Light"/>
          <w:sz w:val="22"/>
          <w:szCs w:val="22"/>
          <w:lang w:val="en-CA"/>
        </w:rPr>
        <w:t>e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the resources, support and oversight to implement this policy and the </w:t>
      </w:r>
      <w:r w:rsidR="002C2D69" w:rsidRPr="00187642">
        <w:rPr>
          <w:rFonts w:ascii="Source Sans Pro Light" w:hAnsi="Source Sans Pro Light"/>
          <w:sz w:val="22"/>
          <w:szCs w:val="22"/>
          <w:lang w:val="en-CA"/>
        </w:rPr>
        <w:t>p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>rogram in a fair, timely and consistent manner.</w:t>
      </w:r>
    </w:p>
    <w:p w14:paraId="6EF7B2B2" w14:textId="08E3805A" w:rsidR="003F6959" w:rsidRPr="00187642" w:rsidRDefault="00340DD2" w:rsidP="00187642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[Farm Name]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will train employees on this policy and </w:t>
      </w:r>
      <w:r w:rsidR="00DD5605" w:rsidRPr="00187642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>reporting procedures.</w:t>
      </w:r>
    </w:p>
    <w:p w14:paraId="0421B628" w14:textId="03851A90" w:rsidR="002C2D69" w:rsidRPr="00187642" w:rsidRDefault="00F44080" w:rsidP="00187642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642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340DD2">
        <w:rPr>
          <w:rFonts w:ascii="Source Sans Pro Light" w:hAnsi="Source Sans Pro Light"/>
          <w:sz w:val="22"/>
          <w:szCs w:val="22"/>
          <w:lang w:val="en-CA"/>
        </w:rPr>
        <w:t xml:space="preserve">[Farm Name] </w:t>
      </w:r>
      <w:r w:rsidRPr="00187642">
        <w:rPr>
          <w:rFonts w:ascii="Source Sans Pro Light" w:hAnsi="Source Sans Pro Light"/>
          <w:sz w:val="22"/>
          <w:szCs w:val="22"/>
          <w:lang w:val="en-CA"/>
        </w:rPr>
        <w:t>will oversee</w:t>
      </w:r>
      <w:r w:rsidR="002C2D69" w:rsidRPr="00187642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907B71" w:rsidRPr="00187642">
        <w:rPr>
          <w:rFonts w:ascii="Source Sans Pro Light" w:hAnsi="Source Sans Pro Light"/>
          <w:sz w:val="22"/>
          <w:szCs w:val="22"/>
          <w:lang w:val="en-CA"/>
        </w:rPr>
        <w:t xml:space="preserve">that </w:t>
      </w:r>
      <w:r w:rsidR="002C2D69" w:rsidRPr="00187642">
        <w:rPr>
          <w:rFonts w:ascii="Source Sans Pro Light" w:hAnsi="Source Sans Pro Light"/>
          <w:sz w:val="22"/>
          <w:szCs w:val="22"/>
          <w:lang w:val="en-CA"/>
        </w:rPr>
        <w:t xml:space="preserve">measures and procedures are followed by </w:t>
      </w:r>
      <w:r w:rsidR="00721FD9" w:rsidRPr="00187642">
        <w:rPr>
          <w:rFonts w:ascii="Source Sans Pro Light" w:hAnsi="Source Sans Pro Light"/>
          <w:sz w:val="22"/>
          <w:szCs w:val="22"/>
        </w:rPr>
        <w:t>employees</w:t>
      </w:r>
      <w:r w:rsidR="002C2D69" w:rsidRPr="00187642">
        <w:rPr>
          <w:rFonts w:ascii="Source Sans Pro Light" w:hAnsi="Source Sans Pro Light"/>
          <w:sz w:val="22"/>
          <w:szCs w:val="22"/>
          <w:lang w:val="en-CA"/>
        </w:rPr>
        <w:t xml:space="preserve"> and that </w:t>
      </w:r>
      <w:r w:rsidR="00721FD9" w:rsidRPr="00187642">
        <w:rPr>
          <w:rFonts w:ascii="Source Sans Pro Light" w:hAnsi="Source Sans Pro Light"/>
          <w:sz w:val="22"/>
          <w:szCs w:val="22"/>
        </w:rPr>
        <w:t>employees</w:t>
      </w:r>
      <w:r w:rsidR="002C2D69" w:rsidRPr="00187642">
        <w:rPr>
          <w:rFonts w:ascii="Source Sans Pro Light" w:hAnsi="Source Sans Pro Light"/>
          <w:sz w:val="22"/>
          <w:szCs w:val="22"/>
          <w:lang w:val="en-CA"/>
        </w:rPr>
        <w:t xml:space="preserve"> have the information they need to protect themselves.</w:t>
      </w:r>
    </w:p>
    <w:p w14:paraId="69603452" w14:textId="3AFA05D6" w:rsidR="003F6959" w:rsidRPr="00187642" w:rsidRDefault="00340DD2" w:rsidP="00187642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B55A51" w:rsidRPr="00187642">
        <w:rPr>
          <w:sz w:val="22"/>
          <w:szCs w:val="22"/>
        </w:rPr>
        <w:t xml:space="preserve"> 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will </w:t>
      </w:r>
      <w:r w:rsidR="00F44080" w:rsidRPr="00187642">
        <w:rPr>
          <w:rFonts w:ascii="Source Sans Pro Light" w:hAnsi="Source Sans Pro Light"/>
          <w:sz w:val="22"/>
          <w:szCs w:val="22"/>
        </w:rPr>
        <w:t xml:space="preserve">participate in the workplace violence and harassment </w:t>
      </w:r>
      <w:r w:rsidR="00B55A51" w:rsidRPr="00187642">
        <w:rPr>
          <w:rFonts w:ascii="Source Sans Pro Light" w:hAnsi="Source Sans Pro Light"/>
          <w:sz w:val="22"/>
          <w:szCs w:val="22"/>
        </w:rPr>
        <w:t>prevention</w:t>
      </w:r>
      <w:r w:rsidR="003F6959" w:rsidRPr="00187642">
        <w:rPr>
          <w:rFonts w:ascii="Source Sans Pro Light" w:hAnsi="Source Sans Pro Light"/>
          <w:sz w:val="22"/>
          <w:szCs w:val="22"/>
        </w:rPr>
        <w:t xml:space="preserve"> </w:t>
      </w:r>
      <w:r w:rsidR="002C2D69" w:rsidRPr="00187642">
        <w:rPr>
          <w:rFonts w:ascii="Source Sans Pro Light" w:hAnsi="Source Sans Pro Light"/>
          <w:sz w:val="22"/>
          <w:szCs w:val="22"/>
        </w:rPr>
        <w:t>p</w:t>
      </w:r>
      <w:r w:rsidR="003F6959" w:rsidRPr="00187642">
        <w:rPr>
          <w:rFonts w:ascii="Source Sans Pro Light" w:hAnsi="Source Sans Pro Light"/>
          <w:sz w:val="22"/>
          <w:szCs w:val="22"/>
        </w:rPr>
        <w:t>rogram</w:t>
      </w:r>
      <w:r w:rsidR="00B55A51" w:rsidRPr="00187642">
        <w:rPr>
          <w:rFonts w:ascii="Source Sans Pro Light" w:hAnsi="Source Sans Pro Light"/>
          <w:sz w:val="22"/>
          <w:szCs w:val="22"/>
        </w:rPr>
        <w:t xml:space="preserve"> by treating their</w:t>
      </w:r>
      <w:r w:rsidR="00B55A51" w:rsidRPr="00187642">
        <w:rPr>
          <w:rFonts w:ascii="Source Sans Pro Light" w:hAnsi="Source Sans Pro Light"/>
          <w:bCs/>
          <w:sz w:val="22"/>
          <w:szCs w:val="22"/>
        </w:rPr>
        <w:t xml:space="preserve"> 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co-workers, clients, </w:t>
      </w:r>
      <w:r w:rsidR="00721FD9" w:rsidRPr="00187642">
        <w:rPr>
          <w:rFonts w:ascii="Source Sans Pro Light" w:hAnsi="Source Sans Pro Light"/>
          <w:sz w:val="22"/>
          <w:szCs w:val="22"/>
          <w:lang w:val="en-CA"/>
        </w:rPr>
        <w:t xml:space="preserve">members, 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>and the public with respect and dignity.</w:t>
      </w:r>
    </w:p>
    <w:p w14:paraId="2AC42C6B" w14:textId="44C46FA2" w:rsidR="003F6959" w:rsidRPr="00187642" w:rsidRDefault="00340DD2" w:rsidP="00187642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lang w:val="en-CA"/>
        </w:rPr>
        <w:t>Workers</w:t>
      </w:r>
      <w:r w:rsidR="00B55A51" w:rsidRPr="00187642">
        <w:rPr>
          <w:rFonts w:ascii="Source Sans Pro Light" w:hAnsi="Source Sans Pro Light"/>
          <w:sz w:val="22"/>
          <w:szCs w:val="22"/>
          <w:lang w:val="en-CA"/>
        </w:rPr>
        <w:t xml:space="preserve"> will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participate in the program to reduce the number of incidents of violence and harassment by practicing the principles of prevention above.</w:t>
      </w:r>
    </w:p>
    <w:p w14:paraId="42E8DDA9" w14:textId="7EB27FBB" w:rsidR="003F6959" w:rsidRPr="00187642" w:rsidRDefault="00340DD2" w:rsidP="00187642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lang w:val="en-CA"/>
        </w:rPr>
        <w:t>Workers</w:t>
      </w:r>
      <w:r w:rsidR="00B55A51" w:rsidRPr="00187642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>
        <w:rPr>
          <w:rFonts w:ascii="Source Sans Pro Light" w:hAnsi="Source Sans Pro Light"/>
          <w:sz w:val="22"/>
          <w:szCs w:val="22"/>
          <w:lang w:val="en-CA"/>
        </w:rPr>
        <w:t>are</w:t>
      </w:r>
      <w:r w:rsidR="00B55A51" w:rsidRPr="00187642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encouraged to raise any concerns about workplace violence and harassment and to report any violent incidents or threats. </w:t>
      </w:r>
    </w:p>
    <w:p w14:paraId="7C8D6263" w14:textId="77777777" w:rsidR="003F6959" w:rsidRPr="00187642" w:rsidRDefault="003F6959" w:rsidP="003F6959">
      <w:pPr>
        <w:pStyle w:val="WW-Default"/>
        <w:spacing w:after="60"/>
        <w:rPr>
          <w:rFonts w:ascii="Source Sans Pro Semibold" w:hAnsi="Source Sans Pro Semibold"/>
          <w:bCs/>
          <w:sz w:val="22"/>
          <w:szCs w:val="22"/>
          <w:lang w:val="en-CA"/>
        </w:rPr>
      </w:pPr>
      <w:r w:rsidRPr="00187642">
        <w:rPr>
          <w:rFonts w:ascii="Source Sans Pro Semibold" w:hAnsi="Source Sans Pro Semibold"/>
          <w:bCs/>
          <w:sz w:val="22"/>
          <w:szCs w:val="22"/>
          <w:lang w:val="en-CA"/>
        </w:rPr>
        <w:t>Evaluation:</w:t>
      </w:r>
    </w:p>
    <w:p w14:paraId="57047410" w14:textId="55CCDFC5" w:rsidR="003F6959" w:rsidRDefault="003F66E2" w:rsidP="003F6959">
      <w:pPr>
        <w:pStyle w:val="WW-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642">
        <w:rPr>
          <w:rFonts w:ascii="Source Sans Pro Light" w:hAnsi="Source Sans Pro Light"/>
          <w:sz w:val="22"/>
          <w:szCs w:val="22"/>
          <w:lang w:val="en-CA"/>
        </w:rPr>
        <w:t>There is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a process to monitor the effectiveness of th</w:t>
      </w:r>
      <w:r w:rsidRPr="00187642">
        <w:rPr>
          <w:rFonts w:ascii="Source Sans Pro Light" w:hAnsi="Source Sans Pro Light"/>
          <w:sz w:val="22"/>
          <w:szCs w:val="22"/>
          <w:lang w:val="en-CA"/>
        </w:rPr>
        <w:t>es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e procedures such as the workplace violence survey.   </w:t>
      </w:r>
      <w:r w:rsidRPr="00187642">
        <w:rPr>
          <w:rFonts w:ascii="Source Sans Pro Light" w:hAnsi="Source Sans Pro Light"/>
          <w:sz w:val="22"/>
          <w:szCs w:val="22"/>
          <w:lang w:val="en-CA"/>
        </w:rPr>
        <w:t>S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>urvey</w:t>
      </w:r>
      <w:r w:rsidRPr="00187642">
        <w:rPr>
          <w:rFonts w:ascii="Source Sans Pro Light" w:hAnsi="Source Sans Pro Light"/>
          <w:sz w:val="22"/>
          <w:szCs w:val="22"/>
          <w:lang w:val="en-CA"/>
        </w:rPr>
        <w:t>’s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642">
        <w:rPr>
          <w:rFonts w:ascii="Source Sans Pro Light" w:hAnsi="Source Sans Pro Light"/>
          <w:sz w:val="22"/>
          <w:szCs w:val="22"/>
          <w:lang w:val="en-CA"/>
        </w:rPr>
        <w:t xml:space="preserve">may be completed 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annually </w:t>
      </w:r>
      <w:r w:rsidRPr="00187642">
        <w:rPr>
          <w:rFonts w:ascii="Source Sans Pro Light" w:hAnsi="Source Sans Pro Light"/>
          <w:sz w:val="22"/>
          <w:szCs w:val="22"/>
          <w:lang w:val="en-CA"/>
        </w:rPr>
        <w:t>or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642">
        <w:rPr>
          <w:rFonts w:ascii="Source Sans Pro Light" w:hAnsi="Source Sans Pro Light"/>
          <w:sz w:val="22"/>
          <w:szCs w:val="22"/>
          <w:lang w:val="en-CA"/>
        </w:rPr>
        <w:t>when there is a</w:t>
      </w:r>
      <w:r w:rsidR="003F6959" w:rsidRPr="00187642">
        <w:rPr>
          <w:rFonts w:ascii="Source Sans Pro Light" w:hAnsi="Source Sans Pro Light"/>
          <w:sz w:val="22"/>
          <w:szCs w:val="22"/>
          <w:lang w:val="en-CA"/>
        </w:rPr>
        <w:t xml:space="preserve"> complaint</w:t>
      </w:r>
      <w:r w:rsidRPr="00187642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24E3E769" w14:textId="77777777" w:rsidR="00A50ED6" w:rsidRPr="00187642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  <w:lang w:val="en-CA"/>
        </w:rPr>
      </w:pPr>
    </w:p>
    <w:p w14:paraId="60E56CA4" w14:textId="4EE83AD8" w:rsidR="003F6959" w:rsidRPr="00187642" w:rsidRDefault="00331C4F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  <w:lang w:val="en-CA"/>
        </w:rPr>
      </w:pPr>
      <w:r w:rsidRPr="00187642">
        <w:rPr>
          <w:rFonts w:ascii="Source Sans Pro Semibold" w:hAnsi="Source Sans Pro Semibold"/>
          <w:sz w:val="22"/>
          <w:szCs w:val="22"/>
          <w:lang w:val="en-CA"/>
        </w:rPr>
        <w:t>Reference:</w:t>
      </w:r>
    </w:p>
    <w:p w14:paraId="3E264596" w14:textId="36471AFC" w:rsidR="00331C4F" w:rsidRDefault="00D17983" w:rsidP="00187642">
      <w:pPr>
        <w:pStyle w:val="WW-Default"/>
        <w:numPr>
          <w:ilvl w:val="0"/>
          <w:numId w:val="4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642">
        <w:rPr>
          <w:rFonts w:ascii="Source Sans Pro Light" w:hAnsi="Source Sans Pro Light"/>
          <w:sz w:val="22"/>
          <w:szCs w:val="22"/>
          <w:lang w:val="en-CA"/>
        </w:rPr>
        <w:t xml:space="preserve">Occupational Health and Safety </w:t>
      </w:r>
      <w:r w:rsidR="00331C4F" w:rsidRPr="00187642">
        <w:rPr>
          <w:rFonts w:ascii="Source Sans Pro Light" w:hAnsi="Source Sans Pro Light"/>
          <w:sz w:val="22"/>
          <w:szCs w:val="22"/>
          <w:lang w:val="en-CA"/>
        </w:rPr>
        <w:t>Violence in the Workplace Regulations</w:t>
      </w:r>
      <w:r w:rsidRPr="00187642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60E30E56" w14:textId="7186B421" w:rsidR="00187642" w:rsidRPr="00187642" w:rsidRDefault="00187642" w:rsidP="00187642">
      <w:pPr>
        <w:pStyle w:val="WW-Default"/>
        <w:numPr>
          <w:ilvl w:val="0"/>
          <w:numId w:val="4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Nova Scotia Human Rights Act.</w:t>
      </w:r>
    </w:p>
    <w:p w14:paraId="0EB165F7" w14:textId="68F1FAA3" w:rsidR="008B34B5" w:rsidRPr="00187642" w:rsidRDefault="008B34B5" w:rsidP="00187642">
      <w:pPr>
        <w:pStyle w:val="WW-Default"/>
        <w:suppressAutoHyphens w:val="0"/>
        <w:spacing w:after="200"/>
        <w:rPr>
          <w:sz w:val="22"/>
          <w:szCs w:val="22"/>
        </w:rPr>
      </w:pPr>
    </w:p>
    <w:sectPr w:rsidR="008B34B5" w:rsidRPr="00187642" w:rsidSect="003F6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84E7" w14:textId="77777777" w:rsidR="00205232" w:rsidRDefault="00205232" w:rsidP="00C42922">
      <w:r>
        <w:separator/>
      </w:r>
    </w:p>
  </w:endnote>
  <w:endnote w:type="continuationSeparator" w:id="0">
    <w:p w14:paraId="4736532F" w14:textId="77777777" w:rsidR="00205232" w:rsidRDefault="00205232" w:rsidP="00C4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BCED" w14:textId="77777777" w:rsidR="00C42922" w:rsidRDefault="00C42922" w:rsidP="00C42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8327" w14:textId="77777777" w:rsidR="00C42922" w:rsidRPr="00C42922" w:rsidRDefault="00C42922">
    <w:bookmarkStart w:id="1" w:name="_Hlk524507535"/>
    <w:r w:rsidRPr="00C42922">
      <w:t>DISCLAIMER: This policy sheet example is provided by Farm Safety Nova Scotia as a general overview for information purposes only. Farmers are responsible for modifying the example to suit each individual farm.</w:t>
    </w:r>
  </w:p>
  <w:bookmarkEnd w:id="1"/>
  <w:p w14:paraId="040BCA34" w14:textId="77777777" w:rsidR="00C42922" w:rsidRDefault="00C42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ECFF" w14:textId="77777777" w:rsidR="00C42922" w:rsidRDefault="00C42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9AE3" w14:textId="77777777" w:rsidR="00205232" w:rsidRDefault="00205232" w:rsidP="00C42922">
      <w:r>
        <w:separator/>
      </w:r>
    </w:p>
  </w:footnote>
  <w:footnote w:type="continuationSeparator" w:id="0">
    <w:p w14:paraId="2D88B5B4" w14:textId="77777777" w:rsidR="00205232" w:rsidRDefault="00205232" w:rsidP="00C4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E32B" w14:textId="77777777" w:rsidR="00C42922" w:rsidRDefault="00C42922" w:rsidP="00C42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4E91" w14:textId="77777777" w:rsidR="00C42922" w:rsidRDefault="00C42922" w:rsidP="00C42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5C84" w14:textId="77777777" w:rsidR="00C42922" w:rsidRDefault="00C42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0C1F"/>
    <w:multiLevelType w:val="hybridMultilevel"/>
    <w:tmpl w:val="88326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877"/>
    <w:multiLevelType w:val="hybridMultilevel"/>
    <w:tmpl w:val="62AA8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5F3"/>
    <w:multiLevelType w:val="hybridMultilevel"/>
    <w:tmpl w:val="E32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5A1"/>
    <w:multiLevelType w:val="hybridMultilevel"/>
    <w:tmpl w:val="9188936C"/>
    <w:numStyleLink w:val="Bullets"/>
  </w:abstractNum>
  <w:abstractNum w:abstractNumId="4" w15:restartNumberingAfterBreak="0">
    <w:nsid w:val="3D8B3ACB"/>
    <w:multiLevelType w:val="hybridMultilevel"/>
    <w:tmpl w:val="9188936C"/>
    <w:styleLink w:val="Bullets"/>
    <w:lvl w:ilvl="0" w:tplc="21E23A3A">
      <w:start w:val="1"/>
      <w:numFmt w:val="bullet"/>
      <w:lvlText w:val="·"/>
      <w:lvlJc w:val="left"/>
      <w:pPr>
        <w:tabs>
          <w:tab w:val="num" w:pos="738"/>
        </w:tabs>
        <w:ind w:left="10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4AD2E">
      <w:start w:val="1"/>
      <w:numFmt w:val="bullet"/>
      <w:lvlText w:val="·"/>
      <w:lvlJc w:val="left"/>
      <w:pPr>
        <w:tabs>
          <w:tab w:val="num" w:pos="918"/>
        </w:tabs>
        <w:ind w:left="12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8CE26">
      <w:start w:val="1"/>
      <w:numFmt w:val="bullet"/>
      <w:lvlText w:val="·"/>
      <w:lvlJc w:val="left"/>
      <w:pPr>
        <w:tabs>
          <w:tab w:val="left" w:pos="720"/>
          <w:tab w:val="num" w:pos="1098"/>
        </w:tabs>
        <w:ind w:left="14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0C5E4">
      <w:start w:val="1"/>
      <w:numFmt w:val="bullet"/>
      <w:lvlText w:val="·"/>
      <w:lvlJc w:val="left"/>
      <w:pPr>
        <w:tabs>
          <w:tab w:val="left" w:pos="720"/>
          <w:tab w:val="num" w:pos="1278"/>
        </w:tabs>
        <w:ind w:left="16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C8124">
      <w:start w:val="1"/>
      <w:numFmt w:val="bullet"/>
      <w:lvlText w:val="·"/>
      <w:lvlJc w:val="left"/>
      <w:pPr>
        <w:tabs>
          <w:tab w:val="left" w:pos="720"/>
          <w:tab w:val="num" w:pos="1458"/>
        </w:tabs>
        <w:ind w:left="181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A43E">
      <w:start w:val="1"/>
      <w:numFmt w:val="bullet"/>
      <w:lvlText w:val="·"/>
      <w:lvlJc w:val="left"/>
      <w:pPr>
        <w:tabs>
          <w:tab w:val="left" w:pos="720"/>
          <w:tab w:val="num" w:pos="1638"/>
        </w:tabs>
        <w:ind w:left="19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2F4AC">
      <w:start w:val="1"/>
      <w:numFmt w:val="bullet"/>
      <w:lvlText w:val="·"/>
      <w:lvlJc w:val="left"/>
      <w:pPr>
        <w:tabs>
          <w:tab w:val="left" w:pos="720"/>
          <w:tab w:val="num" w:pos="1818"/>
        </w:tabs>
        <w:ind w:left="21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2B3F0">
      <w:start w:val="1"/>
      <w:numFmt w:val="bullet"/>
      <w:lvlText w:val="·"/>
      <w:lvlJc w:val="left"/>
      <w:pPr>
        <w:tabs>
          <w:tab w:val="left" w:pos="720"/>
          <w:tab w:val="num" w:pos="1998"/>
        </w:tabs>
        <w:ind w:left="23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278D6">
      <w:start w:val="1"/>
      <w:numFmt w:val="bullet"/>
      <w:lvlText w:val="·"/>
      <w:lvlJc w:val="left"/>
      <w:pPr>
        <w:tabs>
          <w:tab w:val="left" w:pos="720"/>
          <w:tab w:val="num" w:pos="2178"/>
        </w:tabs>
        <w:ind w:left="25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3A6007"/>
    <w:multiLevelType w:val="hybridMultilevel"/>
    <w:tmpl w:val="49663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59"/>
    <w:rsid w:val="00021DF2"/>
    <w:rsid w:val="000A2FB9"/>
    <w:rsid w:val="000C4569"/>
    <w:rsid w:val="000D1E25"/>
    <w:rsid w:val="000D679D"/>
    <w:rsid w:val="001524D4"/>
    <w:rsid w:val="00187642"/>
    <w:rsid w:val="00205232"/>
    <w:rsid w:val="002C2D69"/>
    <w:rsid w:val="00331C4F"/>
    <w:rsid w:val="00340DD2"/>
    <w:rsid w:val="003A6E06"/>
    <w:rsid w:val="003F66E2"/>
    <w:rsid w:val="003F6959"/>
    <w:rsid w:val="0046691E"/>
    <w:rsid w:val="00503BF7"/>
    <w:rsid w:val="00535525"/>
    <w:rsid w:val="005D0E36"/>
    <w:rsid w:val="00721FD9"/>
    <w:rsid w:val="007329D6"/>
    <w:rsid w:val="00746E33"/>
    <w:rsid w:val="00810406"/>
    <w:rsid w:val="00821B73"/>
    <w:rsid w:val="00891499"/>
    <w:rsid w:val="008B34B5"/>
    <w:rsid w:val="008D2227"/>
    <w:rsid w:val="00907B71"/>
    <w:rsid w:val="00957434"/>
    <w:rsid w:val="009A0C71"/>
    <w:rsid w:val="009D4904"/>
    <w:rsid w:val="00A50ED6"/>
    <w:rsid w:val="00A87CFD"/>
    <w:rsid w:val="00AB7035"/>
    <w:rsid w:val="00B55A51"/>
    <w:rsid w:val="00C3397D"/>
    <w:rsid w:val="00C42922"/>
    <w:rsid w:val="00D17983"/>
    <w:rsid w:val="00DD5605"/>
    <w:rsid w:val="00E130D7"/>
    <w:rsid w:val="00E312E2"/>
    <w:rsid w:val="00E60D2E"/>
    <w:rsid w:val="00F27182"/>
    <w:rsid w:val="00F44080"/>
    <w:rsid w:val="00F6793E"/>
    <w:rsid w:val="00F82ED7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C9C8"/>
  <w15:chartTrackingRefBased/>
  <w15:docId w15:val="{F0A9CAE5-B507-484F-8143-92AD92C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42922"/>
    <w:pPr>
      <w:spacing w:after="0" w:line="240" w:lineRule="auto"/>
      <w:jc w:val="both"/>
    </w:pPr>
    <w:rPr>
      <w:rFonts w:ascii="Source Sans Pro Light" w:eastAsia="Times New Roman" w:hAnsi="Source Sans Pro Light" w:cs="Times New Roman"/>
      <w:bCs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F6959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5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Default">
    <w:name w:val="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WW-Default">
    <w:name w:val="WW-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numbering" w:customStyle="1" w:styleId="Bullets">
    <w:name w:val="Bullets"/>
    <w:rsid w:val="003F695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A7F9-5E7B-4EE0-939D-81F05A98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31</cp:revision>
  <dcterms:created xsi:type="dcterms:W3CDTF">2019-08-02T12:15:00Z</dcterms:created>
  <dcterms:modified xsi:type="dcterms:W3CDTF">2021-02-23T13:22:00Z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Nova Scotia Federation of Agriculture</vt:lpwstr>
  </property>
</Properties>
</file>