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3820A" w14:textId="0F120224" w:rsidR="00727071" w:rsidRPr="007D561A" w:rsidRDefault="00505867" w:rsidP="00567025">
      <w:pPr>
        <w:pStyle w:val="Default"/>
        <w:spacing w:afterLines="40" w:after="96" w:line="276" w:lineRule="auto"/>
        <w:rPr>
          <w:rFonts w:ascii="Source Sans Pro Light" w:hAnsi="Source Sans Pro Light"/>
          <w:color w:val="auto"/>
          <w:sz w:val="22"/>
          <w:szCs w:val="22"/>
          <w:lang w:val="es-MX"/>
        </w:rPr>
      </w:pPr>
      <w:r w:rsidRPr="007D561A">
        <w:rPr>
          <w:rFonts w:ascii="Source Sans Pro Light" w:hAnsi="Source Sans Pro Light"/>
          <w:b/>
          <w:bCs/>
          <w:color w:val="auto"/>
          <w:sz w:val="22"/>
          <w:szCs w:val="22"/>
          <w:lang w:val="es-MX"/>
        </w:rPr>
        <w:t>Propósito</w:t>
      </w:r>
      <w:r w:rsidR="00727071" w:rsidRPr="007D561A">
        <w:rPr>
          <w:rFonts w:ascii="Source Sans Pro Light" w:hAnsi="Source Sans Pro Light"/>
          <w:b/>
          <w:bCs/>
          <w:color w:val="auto"/>
          <w:sz w:val="22"/>
          <w:szCs w:val="22"/>
          <w:lang w:val="es-MX"/>
        </w:rPr>
        <w:t>:</w:t>
      </w:r>
    </w:p>
    <w:p w14:paraId="50860582" w14:textId="375A4DF4" w:rsidR="00727071" w:rsidRPr="007D561A" w:rsidRDefault="00505867" w:rsidP="00567025">
      <w:pPr>
        <w:pStyle w:val="Default"/>
        <w:spacing w:afterLines="40" w:after="96" w:line="276" w:lineRule="auto"/>
        <w:rPr>
          <w:rFonts w:ascii="Source Sans Pro Light" w:hAnsi="Source Sans Pro Light"/>
          <w:color w:val="auto"/>
          <w:sz w:val="22"/>
          <w:szCs w:val="22"/>
          <w:lang w:val="es-MX"/>
        </w:rPr>
      </w:pPr>
      <w:r w:rsidRPr="007D561A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Establecer las mejores prácticas para </w:t>
      </w:r>
      <w:r w:rsidR="000117EE" w:rsidRPr="007D561A">
        <w:rPr>
          <w:rFonts w:ascii="Source Sans Pro Light" w:hAnsi="Source Sans Pro Light"/>
          <w:color w:val="auto"/>
          <w:sz w:val="22"/>
          <w:szCs w:val="22"/>
          <w:lang w:val="es-MX"/>
        </w:rPr>
        <w:t>manejar</w:t>
      </w:r>
      <w:r w:rsidRPr="007D561A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la fatiga</w:t>
      </w:r>
      <w:r w:rsidR="007D561A">
        <w:rPr>
          <w:rFonts w:ascii="Source Sans Pro Light" w:hAnsi="Source Sans Pro Light"/>
          <w:color w:val="auto"/>
          <w:sz w:val="22"/>
          <w:szCs w:val="22"/>
          <w:lang w:val="es-MX"/>
        </w:rPr>
        <w:t>.</w:t>
      </w:r>
      <w:r w:rsidR="00567025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  <w:r w:rsidRPr="007D561A">
        <w:rPr>
          <w:rFonts w:ascii="Source Sans Pro Light" w:hAnsi="Source Sans Pro Light"/>
          <w:color w:val="auto"/>
          <w:sz w:val="22"/>
          <w:szCs w:val="22"/>
          <w:lang w:val="es-MX"/>
        </w:rPr>
        <w:t>Se pretende que esta política reduzca el riesgo de lesiones e incidentes relacionados con la fatiga en la granja</w:t>
      </w:r>
      <w:r w:rsidR="007D561A">
        <w:rPr>
          <w:rFonts w:ascii="Source Sans Pro Light" w:hAnsi="Source Sans Pro Light"/>
          <w:color w:val="auto"/>
          <w:sz w:val="22"/>
          <w:szCs w:val="22"/>
          <w:lang w:val="es-MX"/>
        </w:rPr>
        <w:t>.</w:t>
      </w:r>
      <w:r w:rsidR="00567025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  <w:r w:rsidRPr="007D561A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Esta política se aplica a todos los </w:t>
      </w:r>
      <w:r w:rsidR="00E83A8B" w:rsidRPr="007D561A">
        <w:rPr>
          <w:rFonts w:ascii="Source Sans Pro Light" w:hAnsi="Source Sans Pro Light"/>
          <w:color w:val="auto"/>
          <w:sz w:val="22"/>
          <w:szCs w:val="22"/>
          <w:lang w:val="es-MX"/>
        </w:rPr>
        <w:t>granjeros</w:t>
      </w:r>
      <w:r w:rsidRPr="007D561A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y trabajadores, especialmente</w:t>
      </w:r>
      <w:r w:rsidR="00A93107" w:rsidRPr="007D561A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a aquellos cuyo trabajo implique</w:t>
      </w:r>
      <w:r w:rsidRPr="007D561A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horarios extendidos o irregulares, </w:t>
      </w:r>
      <w:r w:rsidR="000117EE" w:rsidRPr="007D561A">
        <w:rPr>
          <w:rFonts w:ascii="Source Sans Pro Light" w:hAnsi="Source Sans Pro Light"/>
          <w:color w:val="auto"/>
          <w:sz w:val="22"/>
          <w:szCs w:val="22"/>
          <w:lang w:val="es-MX"/>
        </w:rPr>
        <w:t>s</w:t>
      </w:r>
      <w:r w:rsidR="000C44B3">
        <w:rPr>
          <w:rFonts w:ascii="Source Sans Pro Light" w:hAnsi="Source Sans Pro Light"/>
          <w:color w:val="auto"/>
          <w:sz w:val="22"/>
          <w:szCs w:val="22"/>
          <w:lang w:val="es-MX"/>
        </w:rPr>
        <w:t>i</w:t>
      </w:r>
      <w:r w:rsidR="000117EE" w:rsidRPr="007D561A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  <w:r w:rsidRPr="007D561A">
        <w:rPr>
          <w:rFonts w:ascii="Source Sans Pro Light" w:hAnsi="Source Sans Pro Light"/>
          <w:color w:val="auto"/>
          <w:sz w:val="22"/>
          <w:szCs w:val="22"/>
          <w:lang w:val="es-MX"/>
        </w:rPr>
        <w:t>tienen altas exigencias y pueden ser llamados a trabajar</w:t>
      </w:r>
      <w:r w:rsidR="00E83A8B" w:rsidRPr="007D561A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en cualquier momento</w:t>
      </w:r>
      <w:r w:rsidR="000C44B3">
        <w:rPr>
          <w:rFonts w:ascii="Source Sans Pro Light" w:hAnsi="Source Sans Pro Light"/>
          <w:color w:val="auto"/>
          <w:sz w:val="22"/>
          <w:szCs w:val="22"/>
          <w:lang w:val="es-MX"/>
        </w:rPr>
        <w:t>.</w:t>
      </w:r>
    </w:p>
    <w:p w14:paraId="79EE697C" w14:textId="77777777" w:rsidR="007D561A" w:rsidRPr="000C44B3" w:rsidRDefault="007D561A" w:rsidP="00567025">
      <w:pPr>
        <w:pStyle w:val="Default"/>
        <w:spacing w:afterLines="40" w:after="96" w:line="276" w:lineRule="auto"/>
        <w:rPr>
          <w:rFonts w:ascii="Source Sans Pro Light" w:hAnsi="Source Sans Pro Light"/>
          <w:b/>
          <w:bCs/>
          <w:color w:val="auto"/>
          <w:sz w:val="22"/>
          <w:szCs w:val="22"/>
          <w:lang w:val="es-MX"/>
        </w:rPr>
      </w:pPr>
    </w:p>
    <w:p w14:paraId="408E2D2F" w14:textId="7387A54C" w:rsidR="00727071" w:rsidRPr="007D561A" w:rsidRDefault="00505867" w:rsidP="00567025">
      <w:pPr>
        <w:pStyle w:val="Default"/>
        <w:spacing w:afterLines="40" w:after="96" w:line="276" w:lineRule="auto"/>
        <w:rPr>
          <w:rFonts w:ascii="Source Sans Pro Light" w:hAnsi="Source Sans Pro Light"/>
          <w:color w:val="auto"/>
          <w:sz w:val="22"/>
          <w:szCs w:val="22"/>
          <w:lang w:val="en-CA"/>
        </w:rPr>
      </w:pPr>
      <w:r w:rsidRPr="007D561A">
        <w:rPr>
          <w:rFonts w:ascii="Source Sans Pro Light" w:hAnsi="Source Sans Pro Light"/>
          <w:b/>
          <w:bCs/>
          <w:color w:val="auto"/>
          <w:sz w:val="22"/>
          <w:szCs w:val="22"/>
          <w:lang w:val="en-CA"/>
        </w:rPr>
        <w:t>Definiciones</w:t>
      </w:r>
      <w:r w:rsidR="00727071" w:rsidRPr="007D561A">
        <w:rPr>
          <w:rFonts w:ascii="Source Sans Pro Light" w:hAnsi="Source Sans Pro Light"/>
          <w:b/>
          <w:bCs/>
          <w:color w:val="auto"/>
          <w:sz w:val="22"/>
          <w:szCs w:val="22"/>
          <w:lang w:val="en-CA"/>
        </w:rPr>
        <w:t xml:space="preserve">: </w:t>
      </w:r>
    </w:p>
    <w:p w14:paraId="29683F90" w14:textId="6D2646FB" w:rsidR="00727071" w:rsidRPr="007D561A" w:rsidRDefault="00505867" w:rsidP="00567025">
      <w:pPr>
        <w:pStyle w:val="Default"/>
        <w:numPr>
          <w:ilvl w:val="0"/>
          <w:numId w:val="1"/>
        </w:numPr>
        <w:suppressAutoHyphens w:val="0"/>
        <w:autoSpaceDE w:val="0"/>
        <w:autoSpaceDN w:val="0"/>
        <w:adjustRightInd w:val="0"/>
        <w:spacing w:afterLines="40" w:after="96" w:line="276" w:lineRule="auto"/>
        <w:ind w:left="426" w:hanging="426"/>
        <w:rPr>
          <w:rFonts w:ascii="Source Sans Pro Light" w:hAnsi="Source Sans Pro Light"/>
          <w:color w:val="auto"/>
          <w:sz w:val="22"/>
          <w:szCs w:val="22"/>
          <w:lang w:val="es-MX"/>
        </w:rPr>
      </w:pPr>
      <w:r w:rsidRPr="007D561A">
        <w:rPr>
          <w:rFonts w:ascii="Source Sans Pro Light" w:hAnsi="Source Sans Pro Light"/>
          <w:i/>
          <w:color w:val="auto"/>
          <w:sz w:val="22"/>
          <w:szCs w:val="22"/>
          <w:lang w:val="es-MX"/>
        </w:rPr>
        <w:t>Fatiga</w:t>
      </w:r>
      <w:r w:rsidR="00727071" w:rsidRPr="007D561A">
        <w:rPr>
          <w:rFonts w:ascii="Source Sans Pro Light" w:hAnsi="Source Sans Pro Light"/>
          <w:color w:val="auto"/>
          <w:sz w:val="22"/>
          <w:szCs w:val="22"/>
          <w:lang w:val="es-MX"/>
        </w:rPr>
        <w:t>:</w:t>
      </w:r>
      <w:r w:rsidR="00A93107" w:rsidRPr="007D561A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  <w:r w:rsidRPr="007D561A">
        <w:rPr>
          <w:rFonts w:ascii="Source Sans Pro Light" w:hAnsi="Source Sans Pro Light"/>
          <w:color w:val="auto"/>
          <w:sz w:val="22"/>
          <w:szCs w:val="22"/>
          <w:lang w:val="es-MX"/>
        </w:rPr>
        <w:t>Un agotamiento mental o físico que impid</w:t>
      </w:r>
      <w:r w:rsidR="00E87143">
        <w:rPr>
          <w:rFonts w:ascii="Source Sans Pro Light" w:hAnsi="Source Sans Pro Light"/>
          <w:color w:val="auto"/>
          <w:sz w:val="22"/>
          <w:szCs w:val="22"/>
          <w:lang w:val="es-MX"/>
        </w:rPr>
        <w:t>a</w:t>
      </w:r>
      <w:r w:rsidRPr="007D561A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que una persona funcione normalmente</w:t>
      </w:r>
      <w:r w:rsidR="007D561A">
        <w:rPr>
          <w:rFonts w:ascii="Source Sans Pro Light" w:hAnsi="Source Sans Pro Light"/>
          <w:color w:val="auto"/>
          <w:sz w:val="22"/>
          <w:szCs w:val="22"/>
          <w:lang w:val="es-MX"/>
        </w:rPr>
        <w:t>.</w:t>
      </w:r>
      <w:r w:rsidR="00567025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  <w:r w:rsidRPr="007D561A">
        <w:rPr>
          <w:rFonts w:ascii="Source Sans Pro Light" w:hAnsi="Source Sans Pro Light"/>
          <w:color w:val="auto"/>
          <w:sz w:val="22"/>
          <w:szCs w:val="22"/>
          <w:lang w:val="es-MX"/>
        </w:rPr>
        <w:t>En el entorno de trabajo agrícola, esto puede significar que una persona tampoco pued</w:t>
      </w:r>
      <w:r w:rsidR="000C44B3">
        <w:rPr>
          <w:rFonts w:ascii="Source Sans Pro Light" w:hAnsi="Source Sans Pro Light"/>
          <w:color w:val="auto"/>
          <w:sz w:val="22"/>
          <w:szCs w:val="22"/>
          <w:lang w:val="es-MX"/>
        </w:rPr>
        <w:t>a</w:t>
      </w:r>
      <w:r w:rsidRPr="007D561A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funcionar de forma segura</w:t>
      </w:r>
      <w:r w:rsidR="007D561A">
        <w:rPr>
          <w:rFonts w:ascii="Source Sans Pro Light" w:hAnsi="Source Sans Pro Light"/>
          <w:color w:val="auto"/>
          <w:sz w:val="22"/>
          <w:szCs w:val="22"/>
          <w:lang w:val="es-MX"/>
        </w:rPr>
        <w:t>.</w:t>
      </w:r>
      <w:r w:rsidR="00567025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  <w:r w:rsidRPr="007D561A">
        <w:rPr>
          <w:rFonts w:ascii="Source Sans Pro Light" w:hAnsi="Source Sans Pro Light"/>
          <w:color w:val="auto"/>
          <w:sz w:val="22"/>
          <w:szCs w:val="22"/>
          <w:lang w:val="es-MX"/>
        </w:rPr>
        <w:t>Tiene muchas causas, pero generalmente está relacionado con un sueño reparador inadecuado</w:t>
      </w:r>
      <w:r w:rsidR="007D561A">
        <w:rPr>
          <w:rFonts w:ascii="Source Sans Pro Light" w:hAnsi="Source Sans Pro Light"/>
          <w:color w:val="auto"/>
          <w:sz w:val="22"/>
          <w:szCs w:val="22"/>
          <w:lang w:val="es-MX"/>
        </w:rPr>
        <w:t>.</w:t>
      </w:r>
      <w:r w:rsidR="00567025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</w:p>
    <w:p w14:paraId="1F5B48D6" w14:textId="23244DDE" w:rsidR="00727071" w:rsidRPr="00572A6B" w:rsidRDefault="00505867" w:rsidP="00567025">
      <w:pPr>
        <w:pStyle w:val="Default"/>
        <w:numPr>
          <w:ilvl w:val="0"/>
          <w:numId w:val="1"/>
        </w:numPr>
        <w:suppressAutoHyphens w:val="0"/>
        <w:autoSpaceDE w:val="0"/>
        <w:autoSpaceDN w:val="0"/>
        <w:adjustRightInd w:val="0"/>
        <w:spacing w:afterLines="40" w:after="96" w:line="276" w:lineRule="auto"/>
        <w:ind w:left="426" w:hanging="426"/>
        <w:rPr>
          <w:rFonts w:ascii="Source Sans Pro Light" w:hAnsi="Source Sans Pro Light"/>
          <w:color w:val="auto"/>
          <w:sz w:val="22"/>
          <w:szCs w:val="22"/>
          <w:lang w:val="es-MX"/>
        </w:rPr>
      </w:pPr>
      <w:r w:rsidRPr="007D561A">
        <w:rPr>
          <w:rFonts w:ascii="Source Sans Pro Light" w:hAnsi="Source Sans Pro Light"/>
          <w:i/>
          <w:color w:val="auto"/>
          <w:sz w:val="22"/>
          <w:szCs w:val="22"/>
          <w:lang w:val="es-MX"/>
        </w:rPr>
        <w:t>Sueño</w:t>
      </w:r>
      <w:r w:rsidRPr="000C44B3">
        <w:rPr>
          <w:rFonts w:ascii="Source Sans Pro Light" w:hAnsi="Source Sans Pro Light"/>
          <w:i/>
          <w:color w:val="auto"/>
          <w:sz w:val="22"/>
          <w:szCs w:val="22"/>
          <w:lang w:val="es-MX"/>
        </w:rPr>
        <w:t xml:space="preserve"> </w:t>
      </w:r>
      <w:r w:rsidRPr="00567025">
        <w:rPr>
          <w:rFonts w:ascii="Source Sans Pro Light" w:hAnsi="Source Sans Pro Light"/>
          <w:i/>
          <w:color w:val="auto"/>
          <w:sz w:val="22"/>
          <w:szCs w:val="22"/>
          <w:lang w:val="es-MX"/>
        </w:rPr>
        <w:t>reparador</w:t>
      </w:r>
      <w:r w:rsidR="00727071" w:rsidRPr="007D561A">
        <w:rPr>
          <w:rFonts w:ascii="Source Sans Pro Light" w:hAnsi="Source Sans Pro Light"/>
          <w:color w:val="auto"/>
          <w:sz w:val="22"/>
          <w:szCs w:val="22"/>
          <w:lang w:val="es-MX"/>
        </w:rPr>
        <w:t>:</w:t>
      </w:r>
      <w:r w:rsidR="00A93107" w:rsidRPr="007D561A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  <w:r w:rsidRPr="007D561A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El sueño reparador </w:t>
      </w:r>
      <w:r w:rsidRPr="000C44B3">
        <w:rPr>
          <w:rFonts w:ascii="Source Sans Pro Light" w:hAnsi="Source Sans Pro Light"/>
          <w:color w:val="auto"/>
          <w:sz w:val="22"/>
          <w:szCs w:val="22"/>
          <w:lang w:val="es-MX"/>
        </w:rPr>
        <w:t>es el proceso mediante el cual el cuerpo supera la fatiga</w:t>
      </w:r>
      <w:r w:rsidR="007D561A" w:rsidRPr="000C44B3">
        <w:rPr>
          <w:rFonts w:ascii="Source Sans Pro Light" w:hAnsi="Source Sans Pro Light"/>
          <w:color w:val="auto"/>
          <w:sz w:val="22"/>
          <w:szCs w:val="22"/>
          <w:lang w:val="es-MX"/>
        </w:rPr>
        <w:t>.</w:t>
      </w:r>
      <w:r w:rsidR="00567025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  <w:r w:rsidRPr="000C44B3">
        <w:rPr>
          <w:rFonts w:ascii="Source Sans Pro Light" w:hAnsi="Source Sans Pro Light"/>
          <w:color w:val="auto"/>
          <w:sz w:val="22"/>
          <w:szCs w:val="22"/>
          <w:lang w:val="es-MX"/>
        </w:rPr>
        <w:t>Implica ciclos de sueño profundo que permiten a la persona recuperarse y despertarse renovada</w:t>
      </w:r>
      <w:r w:rsidR="007D561A" w:rsidRPr="00572A6B">
        <w:rPr>
          <w:rFonts w:ascii="Source Sans Pro Light" w:hAnsi="Source Sans Pro Light"/>
          <w:color w:val="auto"/>
          <w:sz w:val="22"/>
          <w:szCs w:val="22"/>
          <w:lang w:val="es-MX"/>
        </w:rPr>
        <w:t>.</w:t>
      </w:r>
      <w:r w:rsidR="00567025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</w:p>
    <w:p w14:paraId="5E0225A1" w14:textId="5E79F4BD" w:rsidR="00727071" w:rsidRPr="00567025" w:rsidRDefault="00505867" w:rsidP="007D2993">
      <w:pPr>
        <w:pStyle w:val="Prrafodelista"/>
        <w:numPr>
          <w:ilvl w:val="0"/>
          <w:numId w:val="1"/>
        </w:numPr>
        <w:rPr>
          <w:rFonts w:eastAsia="ヒラギノ角ゴ Pro W3"/>
          <w:lang w:eastAsia="en-US"/>
        </w:rPr>
      </w:pPr>
      <w:r w:rsidRPr="00567025">
        <w:rPr>
          <w:rFonts w:eastAsia="ヒラギノ角ゴ Pro W3"/>
          <w:i/>
          <w:lang w:eastAsia="en-US"/>
        </w:rPr>
        <w:t>Ciclos de sueño</w:t>
      </w:r>
      <w:r w:rsidR="00727071" w:rsidRPr="00567025">
        <w:rPr>
          <w:rFonts w:eastAsia="ヒラギノ角ゴ Pro W3"/>
          <w:i/>
          <w:lang w:eastAsia="en-US"/>
        </w:rPr>
        <w:t>:</w:t>
      </w:r>
      <w:r w:rsidR="00A93107" w:rsidRPr="00567025">
        <w:rPr>
          <w:rFonts w:eastAsia="ヒラギノ角ゴ Pro W3"/>
          <w:lang w:eastAsia="en-US"/>
        </w:rPr>
        <w:t xml:space="preserve"> </w:t>
      </w:r>
      <w:r w:rsidRPr="00567025">
        <w:rPr>
          <w:rFonts w:eastAsia="ヒラギノ角ゴ Pro W3"/>
          <w:lang w:eastAsia="en-US"/>
        </w:rPr>
        <w:t xml:space="preserve">Los ciclos del sueño están determinados por los ritmos biológicos naturales del cuerpo (también conocidos como ritmos circadianos o "reloj </w:t>
      </w:r>
      <w:r w:rsidR="00E83A8B" w:rsidRPr="00567025">
        <w:rPr>
          <w:rFonts w:eastAsia="ヒラギノ角ゴ Pro W3"/>
          <w:lang w:eastAsia="en-US"/>
        </w:rPr>
        <w:t>biológico</w:t>
      </w:r>
      <w:r w:rsidR="007D2993">
        <w:rPr>
          <w:rFonts w:eastAsia="ヒラギノ角ゴ Pro W3"/>
          <w:lang w:eastAsia="en-US"/>
        </w:rPr>
        <w:t>"),</w:t>
      </w:r>
      <w:r w:rsidRPr="00567025">
        <w:rPr>
          <w:rFonts w:eastAsia="ヒラギノ角ゴ Pro W3"/>
          <w:lang w:eastAsia="en-US"/>
        </w:rPr>
        <w:t xml:space="preserve"> que se repiten cada 24 horas</w:t>
      </w:r>
      <w:r w:rsidR="007D561A" w:rsidRPr="00567025">
        <w:rPr>
          <w:rFonts w:eastAsia="ヒラギノ角ゴ Pro W3"/>
          <w:lang w:eastAsia="en-US"/>
        </w:rPr>
        <w:t>.</w:t>
      </w:r>
      <w:r w:rsidR="00567025">
        <w:rPr>
          <w:rFonts w:eastAsia="ヒラギノ角ゴ Pro W3"/>
          <w:lang w:eastAsia="en-US"/>
        </w:rPr>
        <w:t xml:space="preserve"> </w:t>
      </w:r>
      <w:r w:rsidRPr="00567025">
        <w:rPr>
          <w:rFonts w:eastAsia="ヒラギノ角ゴ Pro W3"/>
          <w:lang w:eastAsia="en-US"/>
        </w:rPr>
        <w:t>Además de regular los ciclos del sueño, los ritmos biológicos también regulan la temperatura corporal, la digestión y los niveles hormonales</w:t>
      </w:r>
      <w:r w:rsidR="00727071" w:rsidRPr="00567025">
        <w:rPr>
          <w:rFonts w:eastAsia="ヒラギノ角ゴ Pro W3"/>
          <w:lang w:eastAsia="en-US"/>
        </w:rPr>
        <w:t>.</w:t>
      </w:r>
    </w:p>
    <w:p w14:paraId="3B57A71A" w14:textId="77777777" w:rsidR="007D561A" w:rsidRDefault="007D561A" w:rsidP="00567025">
      <w:pPr>
        <w:pStyle w:val="Default"/>
        <w:spacing w:afterLines="40" w:after="96" w:line="276" w:lineRule="auto"/>
        <w:rPr>
          <w:rFonts w:ascii="Source Sans Pro Light" w:hAnsi="Source Sans Pro Light"/>
          <w:b/>
          <w:bCs/>
          <w:color w:val="auto"/>
          <w:sz w:val="22"/>
          <w:szCs w:val="22"/>
          <w:lang w:val="es-MX"/>
        </w:rPr>
      </w:pPr>
    </w:p>
    <w:p w14:paraId="136A82DC" w14:textId="570F445F" w:rsidR="00727071" w:rsidRPr="007D561A" w:rsidRDefault="005320D4" w:rsidP="00567025">
      <w:pPr>
        <w:pStyle w:val="Default"/>
        <w:spacing w:afterLines="40" w:after="96" w:line="276" w:lineRule="auto"/>
        <w:rPr>
          <w:rFonts w:ascii="Source Sans Pro Light" w:hAnsi="Source Sans Pro Light"/>
          <w:color w:val="auto"/>
          <w:sz w:val="22"/>
          <w:szCs w:val="22"/>
          <w:lang w:val="es-MX"/>
        </w:rPr>
      </w:pPr>
      <w:r w:rsidRPr="007D561A">
        <w:rPr>
          <w:rFonts w:ascii="Source Sans Pro Light" w:hAnsi="Source Sans Pro Light"/>
          <w:b/>
          <w:bCs/>
          <w:color w:val="auto"/>
          <w:sz w:val="22"/>
          <w:szCs w:val="22"/>
          <w:lang w:val="es-MX"/>
        </w:rPr>
        <w:t>Política</w:t>
      </w:r>
      <w:r w:rsidR="00727071" w:rsidRPr="007D561A">
        <w:rPr>
          <w:rFonts w:ascii="Source Sans Pro Light" w:hAnsi="Source Sans Pro Light"/>
          <w:b/>
          <w:bCs/>
          <w:color w:val="auto"/>
          <w:sz w:val="22"/>
          <w:szCs w:val="22"/>
          <w:lang w:val="es-MX"/>
        </w:rPr>
        <w:t>:</w:t>
      </w:r>
      <w:r w:rsidR="00A93107" w:rsidRPr="007D561A">
        <w:rPr>
          <w:rFonts w:ascii="Source Sans Pro Light" w:hAnsi="Source Sans Pro Light"/>
          <w:b/>
          <w:bCs/>
          <w:color w:val="auto"/>
          <w:sz w:val="22"/>
          <w:szCs w:val="22"/>
          <w:lang w:val="es-MX"/>
        </w:rPr>
        <w:t xml:space="preserve"> </w:t>
      </w:r>
    </w:p>
    <w:p w14:paraId="70DA4BD2" w14:textId="78B8BC48" w:rsidR="005320D4" w:rsidRPr="007D561A" w:rsidRDefault="005320D4" w:rsidP="00B31208">
      <w:pPr>
        <w:pStyle w:val="Default"/>
        <w:spacing w:afterLines="70" w:after="168" w:line="276" w:lineRule="auto"/>
        <w:rPr>
          <w:rFonts w:ascii="Source Sans Pro Light" w:hAnsi="Source Sans Pro Light"/>
          <w:color w:val="auto"/>
          <w:sz w:val="22"/>
          <w:szCs w:val="22"/>
          <w:lang w:val="es-MX"/>
        </w:rPr>
      </w:pPr>
      <w:r w:rsidRPr="007D561A">
        <w:rPr>
          <w:rFonts w:ascii="Source Sans Pro Light" w:hAnsi="Source Sans Pro Light"/>
          <w:color w:val="auto"/>
          <w:sz w:val="22"/>
          <w:szCs w:val="22"/>
          <w:lang w:val="es-MX"/>
        </w:rPr>
        <w:t>&lt;&lt; Nombre de la Granja &gt;&gt; se compromete a proporcionar y mantener sistemas de trabajo seguros para todos sus trabajadores, incluidos aquellos cuyo trabajo implica horarios extendidos o irregulares, tienen altas exigencias y pueden ser llamados a trabajar</w:t>
      </w:r>
      <w:r w:rsidR="00A93107" w:rsidRPr="007D561A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en cualquier momento</w:t>
      </w:r>
      <w:r w:rsidRPr="007D561A">
        <w:rPr>
          <w:rFonts w:ascii="Source Sans Pro Light" w:hAnsi="Source Sans Pro Light"/>
          <w:color w:val="auto"/>
          <w:sz w:val="22"/>
          <w:szCs w:val="22"/>
          <w:lang w:val="es-MX"/>
        </w:rPr>
        <w:t>.</w:t>
      </w:r>
    </w:p>
    <w:p w14:paraId="019BA104" w14:textId="48437455" w:rsidR="005320D4" w:rsidRPr="007D561A" w:rsidRDefault="005320D4" w:rsidP="00B31208">
      <w:pPr>
        <w:pStyle w:val="Default"/>
        <w:spacing w:afterLines="70" w:after="168" w:line="276" w:lineRule="auto"/>
        <w:rPr>
          <w:rFonts w:ascii="Source Sans Pro Light" w:hAnsi="Source Sans Pro Light"/>
          <w:color w:val="auto"/>
          <w:sz w:val="22"/>
          <w:szCs w:val="22"/>
          <w:lang w:val="es-MX"/>
        </w:rPr>
      </w:pPr>
      <w:r w:rsidRPr="007D561A">
        <w:rPr>
          <w:rFonts w:ascii="Source Sans Pro Light" w:hAnsi="Source Sans Pro Light"/>
          <w:color w:val="auto"/>
          <w:sz w:val="22"/>
          <w:szCs w:val="22"/>
          <w:lang w:val="es-MX"/>
        </w:rPr>
        <w:t>Las operaciones de &lt;&lt; Nombre de la Granja &gt;&gt; a veces se llevan a cabo fuera del horario laboral ordinario</w:t>
      </w:r>
      <w:r w:rsidR="007D561A">
        <w:rPr>
          <w:rFonts w:ascii="Source Sans Pro Light" w:hAnsi="Source Sans Pro Light"/>
          <w:color w:val="auto"/>
          <w:sz w:val="22"/>
          <w:szCs w:val="22"/>
          <w:lang w:val="es-MX"/>
        </w:rPr>
        <w:t>.</w:t>
      </w:r>
      <w:r w:rsidR="00567025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  <w:r w:rsidRPr="007D561A">
        <w:rPr>
          <w:rFonts w:ascii="Source Sans Pro Light" w:hAnsi="Source Sans Pro Light"/>
          <w:color w:val="auto"/>
          <w:sz w:val="22"/>
          <w:szCs w:val="22"/>
          <w:lang w:val="es-MX"/>
        </w:rPr>
        <w:t>Las actividades como los turnos de ordeñ</w:t>
      </w:r>
      <w:r w:rsidR="000C44B3">
        <w:rPr>
          <w:rFonts w:ascii="Source Sans Pro Light" w:hAnsi="Source Sans Pro Light"/>
          <w:color w:val="auto"/>
          <w:sz w:val="22"/>
          <w:szCs w:val="22"/>
          <w:lang w:val="es-MX"/>
        </w:rPr>
        <w:t>a</w:t>
      </w:r>
      <w:r w:rsidRPr="007D561A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tempran</w:t>
      </w:r>
      <w:r w:rsidR="000C44B3">
        <w:rPr>
          <w:rFonts w:ascii="Source Sans Pro Light" w:hAnsi="Source Sans Pro Light"/>
          <w:color w:val="auto"/>
          <w:sz w:val="22"/>
          <w:szCs w:val="22"/>
          <w:lang w:val="es-MX"/>
        </w:rPr>
        <w:t>a</w:t>
      </w:r>
      <w:r w:rsidRPr="007D561A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y tardí</w:t>
      </w:r>
      <w:r w:rsidR="000C44B3">
        <w:rPr>
          <w:rFonts w:ascii="Source Sans Pro Light" w:hAnsi="Source Sans Pro Light"/>
          <w:color w:val="auto"/>
          <w:sz w:val="22"/>
          <w:szCs w:val="22"/>
          <w:lang w:val="es-MX"/>
        </w:rPr>
        <w:t>a</w:t>
      </w:r>
      <w:r w:rsidRPr="007D561A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, la temporada de partos, la temporada de cosecha y los eventos climáticos pueden resultar en horarios extendidos o irregulares, tener </w:t>
      </w:r>
      <w:r w:rsidR="006416BB" w:rsidRPr="007D561A">
        <w:rPr>
          <w:rFonts w:ascii="Source Sans Pro Light" w:hAnsi="Source Sans Pro Light"/>
          <w:color w:val="auto"/>
          <w:sz w:val="22"/>
          <w:szCs w:val="22"/>
          <w:lang w:val="es-MX"/>
        </w:rPr>
        <w:t>alta exigencia</w:t>
      </w:r>
      <w:r w:rsidR="00A93107" w:rsidRPr="007D561A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  <w:r w:rsidRPr="007D561A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y </w:t>
      </w:r>
      <w:r w:rsidR="000C44B3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causar que </w:t>
      </w:r>
      <w:r w:rsidRPr="007D561A">
        <w:rPr>
          <w:rFonts w:ascii="Source Sans Pro Light" w:hAnsi="Source Sans Pro Light"/>
          <w:color w:val="auto"/>
          <w:sz w:val="22"/>
          <w:szCs w:val="22"/>
          <w:lang w:val="es-MX"/>
        </w:rPr>
        <w:t>los trabajadores pued</w:t>
      </w:r>
      <w:r w:rsidR="000C44B3">
        <w:rPr>
          <w:rFonts w:ascii="Source Sans Pro Light" w:hAnsi="Source Sans Pro Light"/>
          <w:color w:val="auto"/>
          <w:sz w:val="22"/>
          <w:szCs w:val="22"/>
          <w:lang w:val="es-MX"/>
        </w:rPr>
        <w:t>a</w:t>
      </w:r>
      <w:r w:rsidRPr="007D561A">
        <w:rPr>
          <w:rFonts w:ascii="Source Sans Pro Light" w:hAnsi="Source Sans Pro Light"/>
          <w:color w:val="auto"/>
          <w:sz w:val="22"/>
          <w:szCs w:val="22"/>
          <w:lang w:val="es-MX"/>
        </w:rPr>
        <w:t>n ser llamados a trabajar</w:t>
      </w:r>
      <w:r w:rsidR="00A93107" w:rsidRPr="007D561A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en cualquier momento</w:t>
      </w:r>
      <w:r w:rsidRPr="007D561A">
        <w:rPr>
          <w:rFonts w:ascii="Source Sans Pro Light" w:hAnsi="Source Sans Pro Light"/>
          <w:color w:val="auto"/>
          <w:sz w:val="22"/>
          <w:szCs w:val="22"/>
          <w:lang w:val="es-MX"/>
        </w:rPr>
        <w:t>.</w:t>
      </w:r>
    </w:p>
    <w:p w14:paraId="4A7CD551" w14:textId="2BDF2016" w:rsidR="005320D4" w:rsidRPr="007D561A" w:rsidRDefault="005320D4" w:rsidP="00B31208">
      <w:pPr>
        <w:pStyle w:val="Default"/>
        <w:spacing w:afterLines="70" w:after="168" w:line="276" w:lineRule="auto"/>
        <w:rPr>
          <w:rFonts w:ascii="Source Sans Pro Light" w:hAnsi="Source Sans Pro Light"/>
          <w:color w:val="auto"/>
          <w:sz w:val="22"/>
          <w:szCs w:val="22"/>
          <w:lang w:val="es-MX"/>
        </w:rPr>
      </w:pPr>
      <w:r w:rsidRPr="007D561A">
        <w:rPr>
          <w:rFonts w:ascii="Source Sans Pro Light" w:hAnsi="Source Sans Pro Light"/>
          <w:color w:val="auto"/>
          <w:sz w:val="22"/>
          <w:szCs w:val="22"/>
          <w:lang w:val="es-MX"/>
        </w:rPr>
        <w:t>La fatiga es un agotamiento mental o físico que impide que una persona funcione normalmente y puede afectar el desempeño laboral seguro</w:t>
      </w:r>
      <w:r w:rsidR="007D561A">
        <w:rPr>
          <w:rFonts w:ascii="Source Sans Pro Light" w:hAnsi="Source Sans Pro Light"/>
          <w:color w:val="auto"/>
          <w:sz w:val="22"/>
          <w:szCs w:val="22"/>
          <w:lang w:val="es-MX"/>
        </w:rPr>
        <w:t>.</w:t>
      </w:r>
      <w:r w:rsidR="00567025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  <w:r w:rsidRPr="007D561A">
        <w:rPr>
          <w:rFonts w:ascii="Source Sans Pro Light" w:hAnsi="Source Sans Pro Light"/>
          <w:color w:val="auto"/>
          <w:sz w:val="22"/>
          <w:szCs w:val="22"/>
          <w:lang w:val="es-MX"/>
        </w:rPr>
        <w:t>La fatiga puede ser causada por factores laborales y no laborales</w:t>
      </w:r>
      <w:r w:rsidR="007D561A">
        <w:rPr>
          <w:rFonts w:ascii="Source Sans Pro Light" w:hAnsi="Source Sans Pro Light"/>
          <w:color w:val="auto"/>
          <w:sz w:val="22"/>
          <w:szCs w:val="22"/>
          <w:lang w:val="es-MX"/>
        </w:rPr>
        <w:t>.</w:t>
      </w:r>
      <w:r w:rsidR="00567025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  <w:r w:rsidRPr="007D561A">
        <w:rPr>
          <w:rFonts w:ascii="Source Sans Pro Light" w:hAnsi="Source Sans Pro Light"/>
          <w:color w:val="auto"/>
          <w:sz w:val="22"/>
          <w:szCs w:val="22"/>
          <w:lang w:val="es-MX"/>
        </w:rPr>
        <w:t>Los factores no laborales incluyen responsabilidades familiares, actividades sociales, problemas de salud, compromisos de estudio y</w:t>
      </w:r>
      <w:r w:rsidR="00A93107" w:rsidRPr="007D561A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  <w:r w:rsidRPr="007D561A">
        <w:rPr>
          <w:rFonts w:ascii="Source Sans Pro Light" w:hAnsi="Source Sans Pro Light"/>
          <w:color w:val="auto"/>
          <w:sz w:val="22"/>
          <w:szCs w:val="22"/>
          <w:lang w:val="es-MX"/>
        </w:rPr>
        <w:t>deportivos</w:t>
      </w:r>
      <w:r w:rsidR="007D561A">
        <w:rPr>
          <w:rFonts w:ascii="Source Sans Pro Light" w:hAnsi="Source Sans Pro Light"/>
          <w:color w:val="auto"/>
          <w:sz w:val="22"/>
          <w:szCs w:val="22"/>
          <w:lang w:val="es-MX"/>
        </w:rPr>
        <w:t>.</w:t>
      </w:r>
      <w:r w:rsidR="00567025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  <w:r w:rsidRPr="007D561A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Los factores laborales incluyen horarios extendidos o irregulares, tienen </w:t>
      </w:r>
      <w:r w:rsidR="006416BB" w:rsidRPr="007D561A">
        <w:rPr>
          <w:rFonts w:ascii="Source Sans Pro Light" w:hAnsi="Source Sans Pro Light"/>
          <w:color w:val="auto"/>
          <w:sz w:val="22"/>
          <w:szCs w:val="22"/>
          <w:lang w:val="es-MX"/>
        </w:rPr>
        <w:t>alta exigencia</w:t>
      </w:r>
      <w:r w:rsidR="00A93107" w:rsidRPr="007D561A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  <w:r w:rsidRPr="007D561A">
        <w:rPr>
          <w:rFonts w:ascii="Source Sans Pro Light" w:hAnsi="Source Sans Pro Light"/>
          <w:color w:val="auto"/>
          <w:sz w:val="22"/>
          <w:szCs w:val="22"/>
          <w:lang w:val="es-MX"/>
        </w:rPr>
        <w:t>y los trabajadores pueden ser llamados a trabajar</w:t>
      </w:r>
      <w:r w:rsidR="00A93107" w:rsidRPr="007D561A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en cualquier momento</w:t>
      </w:r>
      <w:r w:rsidRPr="007D561A">
        <w:rPr>
          <w:rFonts w:ascii="Source Sans Pro Light" w:hAnsi="Source Sans Pro Light"/>
          <w:color w:val="auto"/>
          <w:sz w:val="22"/>
          <w:szCs w:val="22"/>
          <w:lang w:val="es-MX"/>
        </w:rPr>
        <w:t>.</w:t>
      </w:r>
    </w:p>
    <w:p w14:paraId="7EA4D884" w14:textId="606FA409" w:rsidR="00727071" w:rsidRPr="007D561A" w:rsidRDefault="005320D4" w:rsidP="00B31208">
      <w:pPr>
        <w:pStyle w:val="Default"/>
        <w:spacing w:afterLines="70" w:after="168" w:line="276" w:lineRule="auto"/>
        <w:rPr>
          <w:rFonts w:ascii="Source Sans Pro Light" w:hAnsi="Source Sans Pro Light"/>
          <w:color w:val="auto"/>
          <w:sz w:val="22"/>
          <w:szCs w:val="22"/>
          <w:lang w:val="es-MX"/>
        </w:rPr>
      </w:pPr>
      <w:r w:rsidRPr="007D561A">
        <w:rPr>
          <w:rFonts w:ascii="Source Sans Pro Light" w:hAnsi="Source Sans Pro Light"/>
          <w:color w:val="auto"/>
          <w:sz w:val="22"/>
          <w:szCs w:val="22"/>
          <w:lang w:val="es-MX"/>
        </w:rPr>
        <w:t>Si bien no tod</w:t>
      </w:r>
      <w:r w:rsidR="00506B8F" w:rsidRPr="007D561A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as las personas </w:t>
      </w:r>
      <w:r w:rsidRPr="007D561A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responden a la fatiga de la misma manera, </w:t>
      </w:r>
      <w:r w:rsidR="00506B8F" w:rsidRPr="007D561A">
        <w:rPr>
          <w:rFonts w:ascii="Source Sans Pro Light" w:hAnsi="Source Sans Pro Light"/>
          <w:color w:val="auto"/>
          <w:sz w:val="22"/>
          <w:szCs w:val="22"/>
          <w:lang w:val="es-MX"/>
        </w:rPr>
        <w:t>esta</w:t>
      </w:r>
      <w:r w:rsidRPr="007D561A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puede reducir la concentración, afectar la coordinación, comprometer el juicio y </w:t>
      </w:r>
      <w:r w:rsidR="00506B8F" w:rsidRPr="007D561A">
        <w:rPr>
          <w:rFonts w:ascii="Source Sans Pro Light" w:hAnsi="Source Sans Pro Light"/>
          <w:color w:val="auto"/>
          <w:sz w:val="22"/>
          <w:szCs w:val="22"/>
          <w:lang w:val="es-MX"/>
        </w:rPr>
        <w:t>lentificar</w:t>
      </w:r>
      <w:r w:rsidRPr="007D561A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el tiempo de reacción, lo que puede aumentar el riesgo de incidentes y lesiones</w:t>
      </w:r>
      <w:r w:rsidR="007D561A">
        <w:rPr>
          <w:rFonts w:ascii="Source Sans Pro Light" w:hAnsi="Source Sans Pro Light"/>
          <w:color w:val="auto"/>
          <w:sz w:val="22"/>
          <w:szCs w:val="22"/>
          <w:lang w:val="es-MX"/>
        </w:rPr>
        <w:t>.</w:t>
      </w:r>
      <w:r w:rsidR="00567025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</w:p>
    <w:p w14:paraId="4FDB8FC6" w14:textId="77777777" w:rsidR="007D561A" w:rsidRPr="000C44B3" w:rsidRDefault="007D561A" w:rsidP="00567025">
      <w:pPr>
        <w:pStyle w:val="Default"/>
        <w:spacing w:afterLines="40" w:after="96" w:line="276" w:lineRule="auto"/>
        <w:rPr>
          <w:rFonts w:ascii="Source Sans Pro Light" w:hAnsi="Source Sans Pro Light"/>
          <w:b/>
          <w:bCs/>
          <w:color w:val="auto"/>
          <w:sz w:val="22"/>
          <w:szCs w:val="22"/>
          <w:lang w:val="es-MX"/>
        </w:rPr>
      </w:pPr>
    </w:p>
    <w:p w14:paraId="15134F25" w14:textId="72F88953" w:rsidR="00727071" w:rsidRPr="007D561A" w:rsidRDefault="005320D4" w:rsidP="00567025">
      <w:pPr>
        <w:pStyle w:val="Default"/>
        <w:spacing w:afterLines="40" w:after="96" w:line="276" w:lineRule="auto"/>
        <w:rPr>
          <w:rFonts w:ascii="Source Sans Pro Light" w:hAnsi="Source Sans Pro Light"/>
          <w:color w:val="auto"/>
          <w:sz w:val="22"/>
          <w:szCs w:val="22"/>
          <w:lang w:val="en-CA"/>
        </w:rPr>
      </w:pPr>
      <w:r w:rsidRPr="007D561A">
        <w:rPr>
          <w:rFonts w:ascii="Source Sans Pro Light" w:hAnsi="Source Sans Pro Light"/>
          <w:b/>
          <w:bCs/>
          <w:color w:val="auto"/>
          <w:sz w:val="22"/>
          <w:szCs w:val="22"/>
          <w:lang w:val="en-CA"/>
        </w:rPr>
        <w:lastRenderedPageBreak/>
        <w:t>Responsabilidades</w:t>
      </w:r>
      <w:r w:rsidR="00727071" w:rsidRPr="007D561A">
        <w:rPr>
          <w:rFonts w:ascii="Source Sans Pro Light" w:hAnsi="Source Sans Pro Light"/>
          <w:b/>
          <w:bCs/>
          <w:color w:val="auto"/>
          <w:sz w:val="22"/>
          <w:szCs w:val="22"/>
          <w:lang w:val="en-CA"/>
        </w:rPr>
        <w:t xml:space="preserve">: </w:t>
      </w:r>
    </w:p>
    <w:p w14:paraId="358A8696" w14:textId="403E83EA" w:rsidR="005320D4" w:rsidRPr="007D561A" w:rsidRDefault="005320D4" w:rsidP="00567025">
      <w:pPr>
        <w:pStyle w:val="Default"/>
        <w:numPr>
          <w:ilvl w:val="0"/>
          <w:numId w:val="2"/>
        </w:numPr>
        <w:autoSpaceDE w:val="0"/>
        <w:autoSpaceDN w:val="0"/>
        <w:adjustRightInd w:val="0"/>
        <w:spacing w:afterLines="40" w:after="96" w:line="276" w:lineRule="auto"/>
        <w:ind w:left="709" w:hanging="283"/>
        <w:rPr>
          <w:rFonts w:ascii="Source Sans Pro Light" w:eastAsia="Times New Roman" w:hAnsi="Source Sans Pro Light"/>
          <w:bCs/>
          <w:color w:val="auto"/>
          <w:sz w:val="22"/>
          <w:szCs w:val="22"/>
          <w:lang w:val="es-MX"/>
        </w:rPr>
      </w:pPr>
      <w:r w:rsidRPr="007D561A">
        <w:rPr>
          <w:rFonts w:ascii="Source Sans Pro Light" w:eastAsia="Times New Roman" w:hAnsi="Source Sans Pro Light"/>
          <w:bCs/>
          <w:color w:val="auto"/>
          <w:sz w:val="22"/>
          <w:szCs w:val="22"/>
          <w:lang w:val="es-MX"/>
        </w:rPr>
        <w:t xml:space="preserve">El propietario de la </w:t>
      </w:r>
      <w:r w:rsidR="006416BB" w:rsidRPr="007D561A">
        <w:rPr>
          <w:rFonts w:ascii="Source Sans Pro Light" w:eastAsia="Times New Roman" w:hAnsi="Source Sans Pro Light"/>
          <w:bCs/>
          <w:color w:val="auto"/>
          <w:sz w:val="22"/>
          <w:szCs w:val="22"/>
          <w:lang w:val="es-MX"/>
        </w:rPr>
        <w:t xml:space="preserve">granja </w:t>
      </w:r>
      <w:r w:rsidRPr="007D561A">
        <w:rPr>
          <w:rFonts w:ascii="Source Sans Pro Light" w:eastAsia="Times New Roman" w:hAnsi="Source Sans Pro Light"/>
          <w:bCs/>
          <w:color w:val="auto"/>
          <w:sz w:val="22"/>
          <w:szCs w:val="22"/>
          <w:lang w:val="es-MX"/>
        </w:rPr>
        <w:t>y los trabajadores tienen la responsabilidad de garantizar que la fatiga no afecte la seguridad, la salud y el bienestar de ellos mismos y de los demás.</w:t>
      </w:r>
    </w:p>
    <w:p w14:paraId="1E59F599" w14:textId="395773FC" w:rsidR="005320D4" w:rsidRPr="007D561A" w:rsidRDefault="005320D4" w:rsidP="00567025">
      <w:pPr>
        <w:pStyle w:val="Default"/>
        <w:numPr>
          <w:ilvl w:val="0"/>
          <w:numId w:val="2"/>
        </w:numPr>
        <w:autoSpaceDE w:val="0"/>
        <w:autoSpaceDN w:val="0"/>
        <w:adjustRightInd w:val="0"/>
        <w:spacing w:afterLines="40" w:after="96" w:line="276" w:lineRule="auto"/>
        <w:ind w:left="709" w:hanging="283"/>
        <w:rPr>
          <w:rFonts w:ascii="Source Sans Pro Light" w:eastAsia="Times New Roman" w:hAnsi="Source Sans Pro Light"/>
          <w:bCs/>
          <w:color w:val="auto"/>
          <w:sz w:val="22"/>
          <w:szCs w:val="22"/>
          <w:lang w:val="es-MX"/>
        </w:rPr>
      </w:pPr>
      <w:r w:rsidRPr="007D561A">
        <w:rPr>
          <w:rFonts w:ascii="Source Sans Pro Light" w:eastAsia="Times New Roman" w:hAnsi="Source Sans Pro Light"/>
          <w:bCs/>
          <w:color w:val="auto"/>
          <w:sz w:val="22"/>
          <w:szCs w:val="22"/>
          <w:lang w:val="es-MX"/>
        </w:rPr>
        <w:t xml:space="preserve">El propietario de la </w:t>
      </w:r>
      <w:r w:rsidR="006416BB" w:rsidRPr="007D561A">
        <w:rPr>
          <w:rFonts w:ascii="Source Sans Pro Light" w:eastAsia="Times New Roman" w:hAnsi="Source Sans Pro Light"/>
          <w:bCs/>
          <w:color w:val="auto"/>
          <w:sz w:val="22"/>
          <w:szCs w:val="22"/>
          <w:lang w:val="es-MX"/>
        </w:rPr>
        <w:t xml:space="preserve">granja </w:t>
      </w:r>
      <w:r w:rsidRPr="007D561A">
        <w:rPr>
          <w:rFonts w:ascii="Source Sans Pro Light" w:eastAsia="Times New Roman" w:hAnsi="Source Sans Pro Light"/>
          <w:bCs/>
          <w:color w:val="auto"/>
          <w:sz w:val="22"/>
          <w:szCs w:val="22"/>
          <w:lang w:val="es-MX"/>
        </w:rPr>
        <w:t>gestiona el riesgo en consulta con los trabajadores y el sistema de gestión del riesgo de fatiga.</w:t>
      </w:r>
    </w:p>
    <w:p w14:paraId="7C2F9E88" w14:textId="3B5BABB0" w:rsidR="005320D4" w:rsidRPr="007D561A" w:rsidRDefault="005320D4" w:rsidP="00567025">
      <w:pPr>
        <w:pStyle w:val="Default"/>
        <w:numPr>
          <w:ilvl w:val="0"/>
          <w:numId w:val="2"/>
        </w:numPr>
        <w:autoSpaceDE w:val="0"/>
        <w:autoSpaceDN w:val="0"/>
        <w:adjustRightInd w:val="0"/>
        <w:spacing w:afterLines="40" w:after="96" w:line="276" w:lineRule="auto"/>
        <w:ind w:left="709" w:hanging="283"/>
        <w:rPr>
          <w:rFonts w:ascii="Source Sans Pro Light" w:eastAsia="Times New Roman" w:hAnsi="Source Sans Pro Light"/>
          <w:bCs/>
          <w:color w:val="auto"/>
          <w:sz w:val="22"/>
          <w:szCs w:val="22"/>
          <w:lang w:val="es-MX"/>
        </w:rPr>
      </w:pPr>
      <w:r w:rsidRPr="007D561A">
        <w:rPr>
          <w:rFonts w:ascii="Source Sans Pro Light" w:eastAsia="Times New Roman" w:hAnsi="Source Sans Pro Light"/>
          <w:bCs/>
          <w:color w:val="auto"/>
          <w:sz w:val="22"/>
          <w:szCs w:val="22"/>
          <w:lang w:val="es-MX"/>
        </w:rPr>
        <w:t xml:space="preserve">El propietario de la </w:t>
      </w:r>
      <w:r w:rsidR="006416BB" w:rsidRPr="007D561A">
        <w:rPr>
          <w:rFonts w:ascii="Source Sans Pro Light" w:eastAsia="Times New Roman" w:hAnsi="Source Sans Pro Light"/>
          <w:bCs/>
          <w:color w:val="auto"/>
          <w:sz w:val="22"/>
          <w:szCs w:val="22"/>
          <w:lang w:val="es-MX"/>
        </w:rPr>
        <w:t xml:space="preserve">granja </w:t>
      </w:r>
      <w:r w:rsidRPr="007D561A">
        <w:rPr>
          <w:rFonts w:ascii="Source Sans Pro Light" w:eastAsia="Times New Roman" w:hAnsi="Source Sans Pro Light"/>
          <w:bCs/>
          <w:color w:val="auto"/>
          <w:sz w:val="22"/>
          <w:szCs w:val="22"/>
          <w:lang w:val="es-MX"/>
        </w:rPr>
        <w:t xml:space="preserve">brinda oportunidades para que los trabajadores </w:t>
      </w:r>
      <w:r w:rsidR="007D2993">
        <w:rPr>
          <w:rFonts w:ascii="Source Sans Pro Light" w:eastAsia="Times New Roman" w:hAnsi="Source Sans Pro Light"/>
          <w:bCs/>
          <w:color w:val="auto"/>
          <w:sz w:val="22"/>
          <w:szCs w:val="22"/>
          <w:lang w:val="es-MX"/>
        </w:rPr>
        <w:t>descansen adecuadamente</w:t>
      </w:r>
      <w:r w:rsidR="00E87143">
        <w:rPr>
          <w:rFonts w:ascii="Source Sans Pro Light" w:eastAsia="Times New Roman" w:hAnsi="Source Sans Pro Light"/>
          <w:bCs/>
          <w:color w:val="auto"/>
          <w:sz w:val="22"/>
          <w:szCs w:val="22"/>
          <w:lang w:val="es-MX"/>
        </w:rPr>
        <w:t xml:space="preserve"> del trabajo</w:t>
      </w:r>
      <w:r w:rsidRPr="007D561A">
        <w:rPr>
          <w:rFonts w:ascii="Source Sans Pro Light" w:eastAsia="Times New Roman" w:hAnsi="Source Sans Pro Light"/>
          <w:bCs/>
          <w:color w:val="auto"/>
          <w:sz w:val="22"/>
          <w:szCs w:val="22"/>
          <w:lang w:val="es-MX"/>
        </w:rPr>
        <w:t>.</w:t>
      </w:r>
    </w:p>
    <w:p w14:paraId="49E1D133" w14:textId="4B17F0DB" w:rsidR="005320D4" w:rsidRPr="007D561A" w:rsidRDefault="005320D4" w:rsidP="00567025">
      <w:pPr>
        <w:pStyle w:val="Default"/>
        <w:numPr>
          <w:ilvl w:val="0"/>
          <w:numId w:val="2"/>
        </w:numPr>
        <w:autoSpaceDE w:val="0"/>
        <w:autoSpaceDN w:val="0"/>
        <w:adjustRightInd w:val="0"/>
        <w:spacing w:afterLines="40" w:after="96" w:line="276" w:lineRule="auto"/>
        <w:ind w:left="709" w:hanging="283"/>
        <w:rPr>
          <w:rFonts w:ascii="Source Sans Pro Light" w:eastAsia="Times New Roman" w:hAnsi="Source Sans Pro Light"/>
          <w:bCs/>
          <w:color w:val="auto"/>
          <w:sz w:val="22"/>
          <w:szCs w:val="22"/>
          <w:lang w:val="es-MX"/>
        </w:rPr>
      </w:pPr>
      <w:r w:rsidRPr="007D561A">
        <w:rPr>
          <w:rFonts w:ascii="Source Sans Pro Light" w:eastAsia="Times New Roman" w:hAnsi="Source Sans Pro Light"/>
          <w:bCs/>
          <w:color w:val="auto"/>
          <w:sz w:val="22"/>
          <w:szCs w:val="22"/>
          <w:lang w:val="es-MX"/>
        </w:rPr>
        <w:t xml:space="preserve">El propietario de la granja monitorea la carga de trabajo y se asegura de que los trabajadores no corran </w:t>
      </w:r>
      <w:r w:rsidR="00E87143">
        <w:rPr>
          <w:rFonts w:ascii="Source Sans Pro Light" w:eastAsia="Times New Roman" w:hAnsi="Source Sans Pro Light"/>
          <w:bCs/>
          <w:color w:val="auto"/>
          <w:sz w:val="22"/>
          <w:szCs w:val="22"/>
          <w:lang w:val="es-MX"/>
        </w:rPr>
        <w:t xml:space="preserve">un </w:t>
      </w:r>
      <w:r w:rsidRPr="007D561A">
        <w:rPr>
          <w:rFonts w:ascii="Source Sans Pro Light" w:eastAsia="Times New Roman" w:hAnsi="Source Sans Pro Light"/>
          <w:bCs/>
          <w:color w:val="auto"/>
          <w:sz w:val="22"/>
          <w:szCs w:val="22"/>
          <w:lang w:val="es-MX"/>
        </w:rPr>
        <w:t xml:space="preserve">riesgo </w:t>
      </w:r>
      <w:r w:rsidR="00E87143">
        <w:rPr>
          <w:rFonts w:ascii="Source Sans Pro Light" w:eastAsia="Times New Roman" w:hAnsi="Source Sans Pro Light"/>
          <w:bCs/>
          <w:color w:val="auto"/>
          <w:sz w:val="22"/>
          <w:szCs w:val="22"/>
          <w:lang w:val="es-MX"/>
        </w:rPr>
        <w:t>por</w:t>
      </w:r>
      <w:r w:rsidRPr="007D561A">
        <w:rPr>
          <w:rFonts w:ascii="Source Sans Pro Light" w:eastAsia="Times New Roman" w:hAnsi="Source Sans Pro Light"/>
          <w:bCs/>
          <w:color w:val="auto"/>
          <w:sz w:val="22"/>
          <w:szCs w:val="22"/>
          <w:lang w:val="es-MX"/>
        </w:rPr>
        <w:t xml:space="preserve"> fatiga.</w:t>
      </w:r>
    </w:p>
    <w:p w14:paraId="77236CDD" w14:textId="707FEDFA" w:rsidR="005320D4" w:rsidRPr="007D2993" w:rsidRDefault="005320D4" w:rsidP="00567025">
      <w:pPr>
        <w:pStyle w:val="Default"/>
        <w:numPr>
          <w:ilvl w:val="0"/>
          <w:numId w:val="2"/>
        </w:numPr>
        <w:autoSpaceDE w:val="0"/>
        <w:autoSpaceDN w:val="0"/>
        <w:adjustRightInd w:val="0"/>
        <w:spacing w:afterLines="40" w:after="96" w:line="276" w:lineRule="auto"/>
        <w:ind w:left="709" w:hanging="283"/>
        <w:rPr>
          <w:rFonts w:ascii="Source Sans Pro Light" w:eastAsia="Times New Roman" w:hAnsi="Source Sans Pro Light"/>
          <w:bCs/>
          <w:color w:val="auto"/>
          <w:sz w:val="22"/>
          <w:szCs w:val="22"/>
          <w:lang w:val="es-MX"/>
        </w:rPr>
      </w:pPr>
      <w:r w:rsidRPr="007D561A">
        <w:rPr>
          <w:rFonts w:ascii="Source Sans Pro Light" w:eastAsia="Times New Roman" w:hAnsi="Source Sans Pro Light"/>
          <w:bCs/>
          <w:color w:val="auto"/>
          <w:sz w:val="22"/>
          <w:szCs w:val="22"/>
          <w:lang w:val="es-MX"/>
        </w:rPr>
        <w:t xml:space="preserve">El propietario de la </w:t>
      </w:r>
      <w:r w:rsidR="006416BB" w:rsidRPr="007D561A">
        <w:rPr>
          <w:rFonts w:ascii="Source Sans Pro Light" w:eastAsia="Times New Roman" w:hAnsi="Source Sans Pro Light"/>
          <w:bCs/>
          <w:color w:val="auto"/>
          <w:sz w:val="22"/>
          <w:szCs w:val="22"/>
          <w:lang w:val="es-MX"/>
        </w:rPr>
        <w:t xml:space="preserve">granja </w:t>
      </w:r>
      <w:r w:rsidRPr="007D561A">
        <w:rPr>
          <w:rFonts w:ascii="Source Sans Pro Light" w:eastAsia="Times New Roman" w:hAnsi="Source Sans Pro Light"/>
          <w:bCs/>
          <w:color w:val="auto"/>
          <w:sz w:val="22"/>
          <w:szCs w:val="22"/>
          <w:lang w:val="es-MX"/>
        </w:rPr>
        <w:t xml:space="preserve">brinda </w:t>
      </w:r>
      <w:r w:rsidRPr="007D2993">
        <w:rPr>
          <w:rFonts w:ascii="Source Sans Pro Light" w:eastAsia="Times New Roman" w:hAnsi="Source Sans Pro Light"/>
          <w:bCs/>
          <w:color w:val="auto"/>
          <w:sz w:val="22"/>
          <w:szCs w:val="22"/>
          <w:lang w:val="es-MX"/>
        </w:rPr>
        <w:t xml:space="preserve">información, instrucción y capacitación sobre los riesgos para la salud, la seguridad o el bienestar de los trabajadores involucrados </w:t>
      </w:r>
      <w:r w:rsidR="00E87143" w:rsidRPr="007D2993">
        <w:rPr>
          <w:rFonts w:ascii="Source Sans Pro Light" w:eastAsia="Times New Roman" w:hAnsi="Source Sans Pro Light"/>
          <w:bCs/>
          <w:color w:val="auto"/>
          <w:sz w:val="22"/>
          <w:szCs w:val="22"/>
          <w:lang w:val="es-MX"/>
        </w:rPr>
        <w:t>en</w:t>
      </w:r>
      <w:r w:rsidRPr="007D2993">
        <w:rPr>
          <w:rFonts w:ascii="Source Sans Pro Light" w:eastAsia="Times New Roman" w:hAnsi="Source Sans Pro Light"/>
          <w:bCs/>
          <w:color w:val="auto"/>
          <w:sz w:val="22"/>
          <w:szCs w:val="22"/>
          <w:lang w:val="es-MX"/>
        </w:rPr>
        <w:t xml:space="preserve"> horarios extendidos o irregulares, que tienen </w:t>
      </w:r>
      <w:r w:rsidR="006416BB" w:rsidRPr="007D2993">
        <w:rPr>
          <w:rFonts w:ascii="Source Sans Pro Light" w:eastAsia="Times New Roman" w:hAnsi="Source Sans Pro Light"/>
          <w:bCs/>
          <w:color w:val="auto"/>
          <w:sz w:val="22"/>
          <w:szCs w:val="22"/>
          <w:lang w:val="es-MX"/>
        </w:rPr>
        <w:t>alta exigencia</w:t>
      </w:r>
      <w:r w:rsidR="00A93107" w:rsidRPr="007D2993">
        <w:rPr>
          <w:rFonts w:ascii="Source Sans Pro Light" w:eastAsia="Times New Roman" w:hAnsi="Source Sans Pro Light"/>
          <w:bCs/>
          <w:color w:val="auto"/>
          <w:sz w:val="22"/>
          <w:szCs w:val="22"/>
          <w:lang w:val="es-MX"/>
        </w:rPr>
        <w:t xml:space="preserve"> </w:t>
      </w:r>
      <w:r w:rsidRPr="007D2993">
        <w:rPr>
          <w:rFonts w:ascii="Source Sans Pro Light" w:eastAsia="Times New Roman" w:hAnsi="Source Sans Pro Light"/>
          <w:bCs/>
          <w:color w:val="auto"/>
          <w:sz w:val="22"/>
          <w:szCs w:val="22"/>
          <w:lang w:val="es-MX"/>
        </w:rPr>
        <w:t>y</w:t>
      </w:r>
      <w:r w:rsidR="00E87143" w:rsidRPr="007D2993">
        <w:rPr>
          <w:rFonts w:ascii="Source Sans Pro Light" w:eastAsia="Times New Roman" w:hAnsi="Source Sans Pro Light"/>
          <w:bCs/>
          <w:color w:val="auto"/>
          <w:sz w:val="22"/>
          <w:szCs w:val="22"/>
          <w:lang w:val="es-MX"/>
        </w:rPr>
        <w:t xml:space="preserve"> con</w:t>
      </w:r>
      <w:r w:rsidR="00BD7156" w:rsidRPr="007D2993">
        <w:rPr>
          <w:rFonts w:ascii="Source Sans Pro Light" w:eastAsia="Times New Roman" w:hAnsi="Source Sans Pro Light"/>
          <w:bCs/>
          <w:color w:val="auto"/>
          <w:sz w:val="22"/>
          <w:szCs w:val="22"/>
          <w:lang w:val="es-MX"/>
        </w:rPr>
        <w:t xml:space="preserve"> los</w:t>
      </w:r>
      <w:r w:rsidR="007D561A" w:rsidRPr="007D2993">
        <w:rPr>
          <w:rFonts w:ascii="Source Sans Pro Light" w:eastAsia="Times New Roman" w:hAnsi="Source Sans Pro Light"/>
          <w:bCs/>
          <w:color w:val="auto"/>
          <w:sz w:val="22"/>
          <w:szCs w:val="22"/>
          <w:lang w:val="es-MX"/>
        </w:rPr>
        <w:t xml:space="preserve"> </w:t>
      </w:r>
      <w:r w:rsidRPr="00D5292F">
        <w:rPr>
          <w:rFonts w:ascii="Source Sans Pro Light" w:eastAsia="Times New Roman" w:hAnsi="Source Sans Pro Light"/>
          <w:bCs/>
          <w:color w:val="auto"/>
          <w:sz w:val="22"/>
          <w:szCs w:val="22"/>
          <w:lang w:val="es-MX"/>
        </w:rPr>
        <w:t>trabajadores</w:t>
      </w:r>
      <w:r w:rsidR="00572A6B" w:rsidRPr="00D5292F">
        <w:rPr>
          <w:rFonts w:ascii="Source Sans Pro Light" w:eastAsia="Times New Roman" w:hAnsi="Source Sans Pro Light"/>
          <w:bCs/>
          <w:color w:val="auto"/>
          <w:sz w:val="22"/>
          <w:szCs w:val="22"/>
          <w:lang w:val="es-MX"/>
        </w:rPr>
        <w:t xml:space="preserve"> que</w:t>
      </w:r>
      <w:r w:rsidRPr="00D5292F">
        <w:rPr>
          <w:rFonts w:ascii="Source Sans Pro Light" w:eastAsia="Times New Roman" w:hAnsi="Source Sans Pro Light"/>
          <w:bCs/>
          <w:color w:val="auto"/>
          <w:sz w:val="22"/>
          <w:szCs w:val="22"/>
          <w:lang w:val="es-MX"/>
        </w:rPr>
        <w:t xml:space="preserve"> </w:t>
      </w:r>
      <w:r w:rsidR="00BD7156" w:rsidRPr="00D5292F">
        <w:rPr>
          <w:rFonts w:ascii="Source Sans Pro Light" w:eastAsia="Times New Roman" w:hAnsi="Source Sans Pro Light"/>
          <w:bCs/>
          <w:color w:val="auto"/>
          <w:sz w:val="22"/>
          <w:szCs w:val="22"/>
          <w:lang w:val="es-MX"/>
        </w:rPr>
        <w:t xml:space="preserve">pueden ser </w:t>
      </w:r>
      <w:r w:rsidRPr="00D5292F">
        <w:rPr>
          <w:rFonts w:ascii="Source Sans Pro Light" w:eastAsia="Times New Roman" w:hAnsi="Source Sans Pro Light"/>
          <w:bCs/>
          <w:color w:val="auto"/>
          <w:sz w:val="22"/>
          <w:szCs w:val="22"/>
          <w:lang w:val="es-MX"/>
        </w:rPr>
        <w:t>llamados a trabajar</w:t>
      </w:r>
      <w:r w:rsidR="00A93107" w:rsidRPr="00D5292F">
        <w:rPr>
          <w:rFonts w:ascii="Source Sans Pro Light" w:eastAsia="Times New Roman" w:hAnsi="Source Sans Pro Light"/>
          <w:bCs/>
          <w:color w:val="auto"/>
          <w:sz w:val="22"/>
          <w:szCs w:val="22"/>
          <w:lang w:val="es-MX"/>
        </w:rPr>
        <w:t xml:space="preserve"> </w:t>
      </w:r>
      <w:r w:rsidR="00A93107" w:rsidRPr="00D5292F">
        <w:rPr>
          <w:rFonts w:ascii="Source Sans Pro Light" w:hAnsi="Source Sans Pro Light"/>
          <w:color w:val="auto"/>
          <w:sz w:val="22"/>
          <w:szCs w:val="22"/>
          <w:lang w:val="es-MX"/>
        </w:rPr>
        <w:t>en cualquier momento</w:t>
      </w:r>
      <w:r w:rsidRPr="00D5292F">
        <w:rPr>
          <w:rFonts w:ascii="Source Sans Pro Light" w:eastAsia="Times New Roman" w:hAnsi="Source Sans Pro Light"/>
          <w:bCs/>
          <w:color w:val="auto"/>
          <w:sz w:val="22"/>
          <w:szCs w:val="22"/>
          <w:lang w:val="es-MX"/>
        </w:rPr>
        <w:t>.</w:t>
      </w:r>
    </w:p>
    <w:p w14:paraId="2514443C" w14:textId="6937ED5B" w:rsidR="005320D4" w:rsidRPr="007D561A" w:rsidRDefault="005320D4" w:rsidP="00567025">
      <w:pPr>
        <w:pStyle w:val="Default"/>
        <w:numPr>
          <w:ilvl w:val="0"/>
          <w:numId w:val="2"/>
        </w:numPr>
        <w:autoSpaceDE w:val="0"/>
        <w:autoSpaceDN w:val="0"/>
        <w:adjustRightInd w:val="0"/>
        <w:spacing w:afterLines="40" w:after="96" w:line="276" w:lineRule="auto"/>
        <w:ind w:left="709" w:hanging="283"/>
        <w:rPr>
          <w:rFonts w:ascii="Source Sans Pro Light" w:eastAsia="Times New Roman" w:hAnsi="Source Sans Pro Light"/>
          <w:bCs/>
          <w:color w:val="auto"/>
          <w:sz w:val="22"/>
          <w:szCs w:val="22"/>
          <w:lang w:val="es-MX"/>
        </w:rPr>
      </w:pPr>
      <w:r w:rsidRPr="007D2993">
        <w:rPr>
          <w:rFonts w:ascii="Source Sans Pro Light" w:eastAsia="Times New Roman" w:hAnsi="Source Sans Pro Light"/>
          <w:bCs/>
          <w:color w:val="auto"/>
          <w:sz w:val="22"/>
          <w:szCs w:val="22"/>
          <w:lang w:val="es-MX"/>
        </w:rPr>
        <w:t xml:space="preserve">El propietario de la </w:t>
      </w:r>
      <w:r w:rsidR="006416BB" w:rsidRPr="007D2993">
        <w:rPr>
          <w:rFonts w:ascii="Source Sans Pro Light" w:eastAsia="Times New Roman" w:hAnsi="Source Sans Pro Light"/>
          <w:bCs/>
          <w:color w:val="auto"/>
          <w:sz w:val="22"/>
          <w:szCs w:val="22"/>
          <w:lang w:val="es-MX"/>
        </w:rPr>
        <w:t xml:space="preserve">granja </w:t>
      </w:r>
      <w:r w:rsidRPr="007D2993">
        <w:rPr>
          <w:rFonts w:ascii="Source Sans Pro Light" w:eastAsia="Times New Roman" w:hAnsi="Source Sans Pro Light"/>
          <w:bCs/>
          <w:color w:val="auto"/>
          <w:sz w:val="22"/>
          <w:szCs w:val="22"/>
          <w:lang w:val="es-MX"/>
        </w:rPr>
        <w:t>se asegura de</w:t>
      </w:r>
      <w:r w:rsidRPr="007D561A">
        <w:rPr>
          <w:rFonts w:ascii="Source Sans Pro Light" w:eastAsia="Times New Roman" w:hAnsi="Source Sans Pro Light"/>
          <w:bCs/>
          <w:color w:val="auto"/>
          <w:sz w:val="22"/>
          <w:szCs w:val="22"/>
          <w:lang w:val="es-MX"/>
        </w:rPr>
        <w:t xml:space="preserve"> que los trabajadores estén debidamente supervisados y </w:t>
      </w:r>
      <w:r w:rsidR="00BD7156" w:rsidRPr="007D561A">
        <w:rPr>
          <w:rFonts w:ascii="Source Sans Pro Light" w:eastAsia="Times New Roman" w:hAnsi="Source Sans Pro Light"/>
          <w:bCs/>
          <w:color w:val="auto"/>
          <w:sz w:val="22"/>
          <w:szCs w:val="22"/>
          <w:lang w:val="es-MX"/>
        </w:rPr>
        <w:t xml:space="preserve">de </w:t>
      </w:r>
      <w:r w:rsidRPr="007D561A">
        <w:rPr>
          <w:rFonts w:ascii="Source Sans Pro Light" w:eastAsia="Times New Roman" w:hAnsi="Source Sans Pro Light"/>
          <w:bCs/>
          <w:color w:val="auto"/>
          <w:sz w:val="22"/>
          <w:szCs w:val="22"/>
          <w:lang w:val="es-MX"/>
        </w:rPr>
        <w:t>que las tareas se realicen de manera segura.</w:t>
      </w:r>
    </w:p>
    <w:p w14:paraId="158A85A5" w14:textId="6C6FCDD9" w:rsidR="005320D4" w:rsidRPr="007D561A" w:rsidRDefault="005320D4" w:rsidP="00567025">
      <w:pPr>
        <w:pStyle w:val="Default"/>
        <w:numPr>
          <w:ilvl w:val="0"/>
          <w:numId w:val="2"/>
        </w:numPr>
        <w:autoSpaceDE w:val="0"/>
        <w:autoSpaceDN w:val="0"/>
        <w:adjustRightInd w:val="0"/>
        <w:spacing w:afterLines="40" w:after="96" w:line="276" w:lineRule="auto"/>
        <w:ind w:left="709" w:hanging="283"/>
        <w:rPr>
          <w:rFonts w:ascii="Source Sans Pro Light" w:eastAsia="Times New Roman" w:hAnsi="Source Sans Pro Light"/>
          <w:bCs/>
          <w:color w:val="auto"/>
          <w:sz w:val="22"/>
          <w:szCs w:val="22"/>
          <w:lang w:val="es-MX"/>
        </w:rPr>
      </w:pPr>
      <w:r w:rsidRPr="007D561A">
        <w:rPr>
          <w:rFonts w:ascii="Source Sans Pro Light" w:eastAsia="Times New Roman" w:hAnsi="Source Sans Pro Light"/>
          <w:bCs/>
          <w:color w:val="auto"/>
          <w:sz w:val="22"/>
          <w:szCs w:val="22"/>
          <w:lang w:val="es-MX"/>
        </w:rPr>
        <w:t>Los trabajadores deben participar en el proceso de gestión de riesgos.</w:t>
      </w:r>
    </w:p>
    <w:p w14:paraId="7E35C83B" w14:textId="1BD24B84" w:rsidR="005320D4" w:rsidRPr="007D561A" w:rsidRDefault="005320D4" w:rsidP="00567025">
      <w:pPr>
        <w:pStyle w:val="Default"/>
        <w:numPr>
          <w:ilvl w:val="0"/>
          <w:numId w:val="2"/>
        </w:numPr>
        <w:autoSpaceDE w:val="0"/>
        <w:autoSpaceDN w:val="0"/>
        <w:adjustRightInd w:val="0"/>
        <w:spacing w:afterLines="40" w:after="96" w:line="276" w:lineRule="auto"/>
        <w:ind w:left="709" w:hanging="283"/>
        <w:rPr>
          <w:rFonts w:ascii="Source Sans Pro Light" w:eastAsia="Times New Roman" w:hAnsi="Source Sans Pro Light"/>
          <w:bCs/>
          <w:color w:val="auto"/>
          <w:sz w:val="22"/>
          <w:szCs w:val="22"/>
          <w:lang w:val="es-MX"/>
        </w:rPr>
      </w:pPr>
      <w:r w:rsidRPr="007D561A">
        <w:rPr>
          <w:rFonts w:ascii="Source Sans Pro Light" w:eastAsia="Times New Roman" w:hAnsi="Source Sans Pro Light"/>
          <w:bCs/>
          <w:color w:val="auto"/>
          <w:sz w:val="22"/>
          <w:szCs w:val="22"/>
          <w:lang w:val="es-MX"/>
        </w:rPr>
        <w:t>Los trabajadores utilizan el tiempo libre del trabajo para recuperarse</w:t>
      </w:r>
      <w:r w:rsidR="006416BB" w:rsidRPr="007D561A">
        <w:rPr>
          <w:rFonts w:ascii="Source Sans Pro Light" w:eastAsia="Times New Roman" w:hAnsi="Source Sans Pro Light"/>
          <w:bCs/>
          <w:color w:val="auto"/>
          <w:sz w:val="22"/>
          <w:szCs w:val="22"/>
          <w:lang w:val="es-MX"/>
        </w:rPr>
        <w:t xml:space="preserve"> para</w:t>
      </w:r>
      <w:r w:rsidRPr="007D561A">
        <w:rPr>
          <w:rFonts w:ascii="Source Sans Pro Light" w:eastAsia="Times New Roman" w:hAnsi="Source Sans Pro Light"/>
          <w:bCs/>
          <w:color w:val="auto"/>
          <w:sz w:val="22"/>
          <w:szCs w:val="22"/>
          <w:lang w:val="es-MX"/>
        </w:rPr>
        <w:t xml:space="preserve"> estar en </w:t>
      </w:r>
      <w:r w:rsidR="001A6DF7" w:rsidRPr="007D561A">
        <w:rPr>
          <w:rFonts w:ascii="Source Sans Pro Light" w:eastAsia="Times New Roman" w:hAnsi="Source Sans Pro Light"/>
          <w:bCs/>
          <w:color w:val="auto"/>
          <w:sz w:val="22"/>
          <w:szCs w:val="22"/>
          <w:lang w:val="es-MX"/>
        </w:rPr>
        <w:t>buenas condiciones</w:t>
      </w:r>
      <w:r w:rsidRPr="007D561A">
        <w:rPr>
          <w:rFonts w:ascii="Source Sans Pro Light" w:eastAsia="Times New Roman" w:hAnsi="Source Sans Pro Light"/>
          <w:bCs/>
          <w:color w:val="auto"/>
          <w:sz w:val="22"/>
          <w:szCs w:val="22"/>
          <w:lang w:val="es-MX"/>
        </w:rPr>
        <w:t xml:space="preserve"> y </w:t>
      </w:r>
      <w:r w:rsidR="00E87143">
        <w:rPr>
          <w:rFonts w:ascii="Source Sans Pro Light" w:eastAsia="Times New Roman" w:hAnsi="Source Sans Pro Light"/>
          <w:bCs/>
          <w:color w:val="auto"/>
          <w:sz w:val="22"/>
          <w:szCs w:val="22"/>
          <w:lang w:val="es-MX"/>
        </w:rPr>
        <w:t xml:space="preserve">para </w:t>
      </w:r>
      <w:r w:rsidRPr="007D561A">
        <w:rPr>
          <w:rFonts w:ascii="Source Sans Pro Light" w:eastAsia="Times New Roman" w:hAnsi="Source Sans Pro Light"/>
          <w:bCs/>
          <w:color w:val="auto"/>
          <w:sz w:val="22"/>
          <w:szCs w:val="22"/>
          <w:lang w:val="es-MX"/>
        </w:rPr>
        <w:t>poder</w:t>
      </w:r>
      <w:r w:rsidR="00BF42E5" w:rsidRPr="007D561A">
        <w:rPr>
          <w:rFonts w:ascii="Source Sans Pro Light" w:eastAsia="Times New Roman" w:hAnsi="Source Sans Pro Light"/>
          <w:bCs/>
          <w:color w:val="auto"/>
          <w:sz w:val="22"/>
          <w:szCs w:val="22"/>
          <w:lang w:val="es-MX"/>
        </w:rPr>
        <w:t xml:space="preserve"> </w:t>
      </w:r>
      <w:r w:rsidRPr="007D561A">
        <w:rPr>
          <w:rFonts w:ascii="Source Sans Pro Light" w:eastAsia="Times New Roman" w:hAnsi="Source Sans Pro Light"/>
          <w:bCs/>
          <w:color w:val="auto"/>
          <w:sz w:val="22"/>
          <w:szCs w:val="22"/>
          <w:lang w:val="es-MX"/>
        </w:rPr>
        <w:t>trabajar.</w:t>
      </w:r>
    </w:p>
    <w:p w14:paraId="704F6F99" w14:textId="7E5BD46E" w:rsidR="005320D4" w:rsidRPr="007D561A" w:rsidRDefault="005320D4" w:rsidP="00567025">
      <w:pPr>
        <w:pStyle w:val="Default"/>
        <w:numPr>
          <w:ilvl w:val="0"/>
          <w:numId w:val="2"/>
        </w:numPr>
        <w:autoSpaceDE w:val="0"/>
        <w:autoSpaceDN w:val="0"/>
        <w:adjustRightInd w:val="0"/>
        <w:spacing w:afterLines="40" w:after="96" w:line="276" w:lineRule="auto"/>
        <w:ind w:left="709" w:hanging="283"/>
        <w:rPr>
          <w:rFonts w:ascii="Source Sans Pro Light" w:eastAsia="Times New Roman" w:hAnsi="Source Sans Pro Light"/>
          <w:bCs/>
          <w:color w:val="auto"/>
          <w:sz w:val="22"/>
          <w:szCs w:val="22"/>
          <w:lang w:val="es-MX"/>
        </w:rPr>
      </w:pPr>
      <w:r w:rsidRPr="007D561A">
        <w:rPr>
          <w:rFonts w:ascii="Source Sans Pro Light" w:eastAsia="Times New Roman" w:hAnsi="Source Sans Pro Light"/>
          <w:bCs/>
          <w:color w:val="auto"/>
          <w:sz w:val="22"/>
          <w:szCs w:val="22"/>
          <w:lang w:val="es-MX"/>
        </w:rPr>
        <w:t xml:space="preserve">Los trabajadores participan en educación y </w:t>
      </w:r>
      <w:r w:rsidR="001A6DF7" w:rsidRPr="007D561A">
        <w:rPr>
          <w:rFonts w:ascii="Source Sans Pro Light" w:eastAsia="Times New Roman" w:hAnsi="Source Sans Pro Light"/>
          <w:bCs/>
          <w:color w:val="auto"/>
          <w:sz w:val="22"/>
          <w:szCs w:val="22"/>
          <w:lang w:val="es-MX"/>
        </w:rPr>
        <w:t>entrenamiento</w:t>
      </w:r>
      <w:r w:rsidRPr="007D561A">
        <w:rPr>
          <w:rFonts w:ascii="Source Sans Pro Light" w:eastAsia="Times New Roman" w:hAnsi="Source Sans Pro Light"/>
          <w:bCs/>
          <w:color w:val="auto"/>
          <w:sz w:val="22"/>
          <w:szCs w:val="22"/>
          <w:lang w:val="es-MX"/>
        </w:rPr>
        <w:t xml:space="preserve"> para comprender la fatiga.</w:t>
      </w:r>
    </w:p>
    <w:p w14:paraId="702AE236" w14:textId="6DAAAAE5" w:rsidR="00B626B8" w:rsidRPr="007D561A" w:rsidRDefault="005320D4" w:rsidP="00567025">
      <w:pPr>
        <w:pStyle w:val="Default"/>
        <w:numPr>
          <w:ilvl w:val="0"/>
          <w:numId w:val="2"/>
        </w:numPr>
        <w:suppressAutoHyphens w:val="0"/>
        <w:autoSpaceDE w:val="0"/>
        <w:autoSpaceDN w:val="0"/>
        <w:adjustRightInd w:val="0"/>
        <w:spacing w:afterLines="40" w:after="96" w:line="276" w:lineRule="auto"/>
        <w:ind w:left="709" w:hanging="283"/>
        <w:rPr>
          <w:rFonts w:ascii="Source Sans Pro Light" w:hAnsi="Source Sans Pro Light"/>
          <w:color w:val="auto"/>
          <w:sz w:val="22"/>
          <w:szCs w:val="22"/>
          <w:lang w:val="es-MX"/>
        </w:rPr>
      </w:pPr>
      <w:r w:rsidRPr="007D561A">
        <w:rPr>
          <w:rFonts w:ascii="Source Sans Pro Light" w:eastAsia="Times New Roman" w:hAnsi="Source Sans Pro Light"/>
          <w:bCs/>
          <w:color w:val="auto"/>
          <w:sz w:val="22"/>
          <w:szCs w:val="22"/>
          <w:lang w:val="es-MX"/>
        </w:rPr>
        <w:t>Los trabajadores reconocen los signos de fatiga que podrían poner en riesgo la salud, seguridad y el bienestar de ellos mismos o de otros y lo</w:t>
      </w:r>
      <w:r w:rsidR="00572A6B">
        <w:rPr>
          <w:rFonts w:ascii="Source Sans Pro Light" w:eastAsia="Times New Roman" w:hAnsi="Source Sans Pro Light"/>
          <w:bCs/>
          <w:color w:val="auto"/>
          <w:sz w:val="22"/>
          <w:szCs w:val="22"/>
          <w:lang w:val="es-MX"/>
        </w:rPr>
        <w:t xml:space="preserve"> rep</w:t>
      </w:r>
      <w:r w:rsidR="00567025">
        <w:rPr>
          <w:rFonts w:ascii="Source Sans Pro Light" w:eastAsia="Times New Roman" w:hAnsi="Source Sans Pro Light"/>
          <w:bCs/>
          <w:color w:val="auto"/>
          <w:sz w:val="22"/>
          <w:szCs w:val="22"/>
          <w:lang w:val="es-MX"/>
        </w:rPr>
        <w:t>o</w:t>
      </w:r>
      <w:r w:rsidR="00572A6B">
        <w:rPr>
          <w:rFonts w:ascii="Source Sans Pro Light" w:eastAsia="Times New Roman" w:hAnsi="Source Sans Pro Light"/>
          <w:bCs/>
          <w:color w:val="auto"/>
          <w:sz w:val="22"/>
          <w:szCs w:val="22"/>
          <w:lang w:val="es-MX"/>
        </w:rPr>
        <w:t>rtan</w:t>
      </w:r>
      <w:r w:rsidRPr="007D561A">
        <w:rPr>
          <w:rFonts w:ascii="Source Sans Pro Light" w:eastAsia="Times New Roman" w:hAnsi="Source Sans Pro Light"/>
          <w:bCs/>
          <w:color w:val="auto"/>
          <w:sz w:val="22"/>
          <w:szCs w:val="22"/>
          <w:lang w:val="es-MX"/>
        </w:rPr>
        <w:t xml:space="preserve"> a su gerente o supervisor</w:t>
      </w:r>
      <w:r w:rsidR="007D561A">
        <w:rPr>
          <w:rFonts w:ascii="Source Sans Pro Light" w:hAnsi="Source Sans Pro Light"/>
          <w:color w:val="auto"/>
          <w:sz w:val="22"/>
          <w:szCs w:val="22"/>
          <w:lang w:val="es-MX"/>
        </w:rPr>
        <w:t>.</w:t>
      </w:r>
      <w:r w:rsidR="00567025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</w:p>
    <w:p w14:paraId="209CF491" w14:textId="20DCFAE3" w:rsidR="00727071" w:rsidRPr="009D0147" w:rsidRDefault="005320D4">
      <w:r w:rsidRPr="009D0147">
        <w:t>Infracciones</w:t>
      </w:r>
      <w:r w:rsidR="00727071" w:rsidRPr="009D0147">
        <w:t>:</w:t>
      </w:r>
    </w:p>
    <w:p w14:paraId="709EE9E9" w14:textId="1CF5A1CD" w:rsidR="00BD7156" w:rsidRPr="007D561A" w:rsidRDefault="00BD7156" w:rsidP="00567025">
      <w:pPr>
        <w:pStyle w:val="Default"/>
        <w:autoSpaceDE w:val="0"/>
        <w:autoSpaceDN w:val="0"/>
        <w:adjustRightInd w:val="0"/>
        <w:spacing w:afterLines="40" w:after="96" w:line="276" w:lineRule="auto"/>
        <w:rPr>
          <w:bCs/>
          <w:color w:val="auto"/>
          <w:sz w:val="22"/>
          <w:szCs w:val="22"/>
          <w:lang w:val="es-MX"/>
        </w:rPr>
      </w:pPr>
      <w:r w:rsidRPr="007D561A">
        <w:rPr>
          <w:rFonts w:ascii="Source Sans Pro Light" w:eastAsia="Times New Roman" w:hAnsi="Source Sans Pro Light"/>
          <w:bCs/>
          <w:color w:val="auto"/>
          <w:sz w:val="22"/>
          <w:szCs w:val="22"/>
          <w:lang w:val="es-MX"/>
        </w:rPr>
        <w:t>Cualquier trabajador que viole esta política puede estar sujeto a la acción disciplinaria correspondiente</w:t>
      </w:r>
      <w:r w:rsidR="009D0147">
        <w:rPr>
          <w:rFonts w:ascii="Source Sans Pro Light" w:eastAsia="Times New Roman" w:hAnsi="Source Sans Pro Light"/>
          <w:bCs/>
          <w:color w:val="auto"/>
          <w:sz w:val="22"/>
          <w:szCs w:val="22"/>
          <w:lang w:val="es-MX"/>
        </w:rPr>
        <w:t>.</w:t>
      </w:r>
    </w:p>
    <w:p w14:paraId="1EBD6080" w14:textId="147E311D" w:rsidR="00727071" w:rsidRDefault="00727071"/>
    <w:p w14:paraId="4FFE270D" w14:textId="77777777" w:rsidR="0046086D" w:rsidRPr="007D561A" w:rsidRDefault="0046086D"/>
    <w:p w14:paraId="622BCF16" w14:textId="6AFB13C0" w:rsidR="00727071" w:rsidRDefault="005320D4" w:rsidP="00567025">
      <w:pPr>
        <w:pStyle w:val="Default"/>
        <w:spacing w:afterLines="40" w:after="96" w:line="276" w:lineRule="auto"/>
        <w:jc w:val="center"/>
        <w:rPr>
          <w:rFonts w:ascii="Source Sans Pro Light" w:hAnsi="Source Sans Pro Light"/>
          <w:color w:val="auto"/>
          <w:sz w:val="22"/>
          <w:szCs w:val="22"/>
          <w:lang w:val="es-MX"/>
        </w:rPr>
      </w:pPr>
      <w:r w:rsidRPr="007D561A">
        <w:rPr>
          <w:rFonts w:ascii="Source Sans Pro Light" w:hAnsi="Source Sans Pro Light"/>
          <w:color w:val="auto"/>
          <w:sz w:val="22"/>
          <w:szCs w:val="22"/>
          <w:lang w:val="es-MX"/>
        </w:rPr>
        <w:t>Firma</w:t>
      </w:r>
      <w:r w:rsidR="00727071" w:rsidRPr="007D561A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: _______________________________ </w:t>
      </w:r>
      <w:r w:rsidR="009E2466" w:rsidRPr="007D561A">
        <w:rPr>
          <w:rFonts w:ascii="Source Sans Pro Light" w:hAnsi="Source Sans Pro Light"/>
          <w:color w:val="auto"/>
          <w:sz w:val="22"/>
          <w:szCs w:val="22"/>
          <w:lang w:val="es-MX"/>
        </w:rPr>
        <w:t>Fecha</w:t>
      </w:r>
      <w:r w:rsidR="00727071" w:rsidRPr="007D561A">
        <w:rPr>
          <w:rFonts w:ascii="Source Sans Pro Light" w:hAnsi="Source Sans Pro Light"/>
          <w:color w:val="auto"/>
          <w:sz w:val="22"/>
          <w:szCs w:val="22"/>
          <w:lang w:val="es-MX"/>
        </w:rPr>
        <w:t>: ___________________</w:t>
      </w:r>
    </w:p>
    <w:p w14:paraId="76D989A7" w14:textId="77777777" w:rsidR="007D2993" w:rsidRDefault="007D2993" w:rsidP="00567025">
      <w:pPr>
        <w:pStyle w:val="Default"/>
        <w:spacing w:afterLines="40" w:after="96" w:line="276" w:lineRule="auto"/>
        <w:rPr>
          <w:rFonts w:ascii="Source Sans Pro Light" w:hAnsi="Source Sans Pro Light"/>
          <w:color w:val="auto"/>
          <w:sz w:val="18"/>
          <w:szCs w:val="18"/>
          <w:lang w:val="es-MX"/>
        </w:rPr>
      </w:pPr>
    </w:p>
    <w:p w14:paraId="642CF77C" w14:textId="77777777" w:rsidR="0046086D" w:rsidRDefault="0046086D" w:rsidP="00567025">
      <w:pPr>
        <w:pStyle w:val="Default"/>
        <w:spacing w:afterLines="40" w:after="96" w:line="276" w:lineRule="auto"/>
        <w:rPr>
          <w:rFonts w:ascii="Source Sans Pro Light" w:hAnsi="Source Sans Pro Light"/>
          <w:color w:val="auto"/>
          <w:sz w:val="18"/>
          <w:szCs w:val="18"/>
          <w:lang w:val="es-MX"/>
        </w:rPr>
      </w:pPr>
      <w:bookmarkStart w:id="0" w:name="_GoBack"/>
      <w:bookmarkEnd w:id="0"/>
    </w:p>
    <w:p w14:paraId="360DCF08" w14:textId="4AA787E3" w:rsidR="00727071" w:rsidRPr="007D561A" w:rsidRDefault="00727071" w:rsidP="00567025">
      <w:pPr>
        <w:pStyle w:val="Default"/>
        <w:spacing w:afterLines="40" w:after="96" w:line="276" w:lineRule="auto"/>
        <w:rPr>
          <w:rFonts w:ascii="Source Sans Pro Light" w:hAnsi="Source Sans Pro Light"/>
          <w:color w:val="auto"/>
          <w:sz w:val="18"/>
          <w:szCs w:val="18"/>
          <w:lang w:val="es-MX"/>
        </w:rPr>
      </w:pPr>
      <w:r w:rsidRPr="007D561A">
        <w:rPr>
          <w:rFonts w:ascii="Source Sans Pro Light" w:hAnsi="Source Sans Pro Light"/>
          <w:color w:val="auto"/>
          <w:sz w:val="18"/>
          <w:szCs w:val="18"/>
          <w:lang w:val="es-MX"/>
        </w:rPr>
        <w:t>*</w:t>
      </w:r>
      <w:r w:rsidR="009E2466" w:rsidRPr="007D561A">
        <w:rPr>
          <w:color w:val="auto"/>
          <w:lang w:val="es-MX"/>
        </w:rPr>
        <w:t xml:space="preserve"> </w:t>
      </w:r>
      <w:r w:rsidR="009E2466" w:rsidRPr="007D561A">
        <w:rPr>
          <w:rFonts w:ascii="Source Sans Pro Light" w:hAnsi="Source Sans Pro Light"/>
          <w:color w:val="auto"/>
          <w:sz w:val="18"/>
          <w:szCs w:val="18"/>
          <w:lang w:val="es-MX"/>
        </w:rPr>
        <w:t>La información de seguridad en esta política debe usarse junto con toda la legislación federal, provincial y municipal aplicable</w:t>
      </w:r>
      <w:r w:rsidRPr="007D561A">
        <w:rPr>
          <w:rFonts w:ascii="Source Sans Pro Light" w:hAnsi="Source Sans Pro Light"/>
          <w:color w:val="auto"/>
          <w:sz w:val="18"/>
          <w:szCs w:val="18"/>
          <w:lang w:val="es-MX"/>
        </w:rPr>
        <w:t>.</w:t>
      </w:r>
    </w:p>
    <w:sectPr w:rsidR="00727071" w:rsidRPr="007D561A" w:rsidSect="00727071">
      <w:headerReference w:type="default" r:id="rId9"/>
      <w:footerReference w:type="default" r:id="rId10"/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B08DA2" w14:textId="77777777" w:rsidR="00446016" w:rsidRDefault="00446016" w:rsidP="009D0147">
      <w:r>
        <w:separator/>
      </w:r>
    </w:p>
  </w:endnote>
  <w:endnote w:type="continuationSeparator" w:id="0">
    <w:p w14:paraId="19E66B84" w14:textId="77777777" w:rsidR="00446016" w:rsidRDefault="00446016" w:rsidP="009D0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 Light">
    <w:altName w:val="Corbel"/>
    <w:charset w:val="00"/>
    <w:family w:val="swiss"/>
    <w:pitch w:val="variable"/>
    <w:sig w:usb0="00000001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6217CA" w14:textId="77777777" w:rsidR="00567025" w:rsidRPr="007D2993" w:rsidRDefault="00567025" w:rsidP="009D0147">
    <w:pPr>
      <w:spacing w:afterLines="0" w:after="0" w:line="240" w:lineRule="auto"/>
      <w:rPr>
        <w:rFonts w:asciiTheme="majorHAnsi" w:hAnsiTheme="majorHAnsi" w:cstheme="majorHAnsi"/>
        <w:sz w:val="18"/>
        <w:szCs w:val="18"/>
      </w:rPr>
    </w:pPr>
  </w:p>
  <w:p w14:paraId="7687CA16" w14:textId="33C7CC7A" w:rsidR="007D561A" w:rsidRPr="007D2993" w:rsidRDefault="007D561A" w:rsidP="0080687A">
    <w:pPr>
      <w:spacing w:afterLines="0" w:after="0" w:line="240" w:lineRule="auto"/>
      <w:rPr>
        <w:rFonts w:asciiTheme="majorHAnsi" w:hAnsiTheme="majorHAnsi" w:cstheme="majorHAnsi"/>
        <w:sz w:val="18"/>
        <w:szCs w:val="18"/>
      </w:rPr>
    </w:pPr>
    <w:r w:rsidRPr="007D2993">
      <w:rPr>
        <w:rFonts w:asciiTheme="majorHAnsi" w:hAnsiTheme="majorHAnsi" w:cstheme="majorHAnsi"/>
        <w:sz w:val="18"/>
        <w:szCs w:val="18"/>
      </w:rPr>
      <w:t>DESCARGO DE RESPONSABILIDAD: Esta póliza es un ejemplo de una visión general proporcionada por Farm Safety Nova Scotia y tiene fines meramente informativos. Los granjeros son responsables de modificar el ejemplo para adaptarlo a cada granja en particular.</w:t>
    </w:r>
    <w:r w:rsidRPr="007D2993">
      <w:rPr>
        <w:rFonts w:asciiTheme="majorHAnsi" w:hAnsiTheme="majorHAnsi" w:cstheme="majorHAnsi"/>
        <w:sz w:val="18"/>
        <w:szCs w:val="18"/>
      </w:rPr>
      <w:br/>
      <w:t>** En este documento se usó el masculino gramatical, que en español incluye todos los géneros.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F63F4B" w14:textId="77777777" w:rsidR="00446016" w:rsidRDefault="00446016" w:rsidP="009D0147">
      <w:r>
        <w:separator/>
      </w:r>
    </w:p>
  </w:footnote>
  <w:footnote w:type="continuationSeparator" w:id="0">
    <w:p w14:paraId="0664E9AB" w14:textId="77777777" w:rsidR="00446016" w:rsidRDefault="00446016" w:rsidP="009D01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F6EB65" w14:textId="77777777" w:rsidR="006F68FF" w:rsidRDefault="006F68FF" w:rsidP="00D5292F">
    <w:pPr>
      <w:pStyle w:val="Encabezado"/>
      <w:spacing w:afterLines="0" w:after="0"/>
      <w:jc w:val="center"/>
      <w:rPr>
        <w:b/>
        <w:sz w:val="24"/>
        <w:szCs w:val="24"/>
      </w:rPr>
    </w:pPr>
  </w:p>
  <w:p w14:paraId="3F3E4B95" w14:textId="48CFC4B3" w:rsidR="000C44B3" w:rsidRPr="007D2993" w:rsidRDefault="00505867" w:rsidP="00D5292F">
    <w:pPr>
      <w:pStyle w:val="Encabezado"/>
      <w:spacing w:afterLines="0" w:after="0"/>
      <w:jc w:val="center"/>
      <w:rPr>
        <w:b/>
        <w:sz w:val="24"/>
        <w:szCs w:val="24"/>
      </w:rPr>
    </w:pPr>
    <w:r w:rsidRPr="007D2993">
      <w:rPr>
        <w:b/>
        <w:sz w:val="24"/>
        <w:szCs w:val="24"/>
      </w:rPr>
      <w:t xml:space="preserve">POLÍTICA DE GESTIÓN DE RIESGO </w:t>
    </w:r>
    <w:r w:rsidR="007D561A" w:rsidRPr="007D2993">
      <w:rPr>
        <w:b/>
        <w:sz w:val="24"/>
        <w:szCs w:val="24"/>
      </w:rPr>
      <w:t>POR</w:t>
    </w:r>
    <w:r w:rsidRPr="007D2993">
      <w:rPr>
        <w:b/>
        <w:sz w:val="24"/>
        <w:szCs w:val="24"/>
      </w:rPr>
      <w:t xml:space="preserve"> FATIGA</w:t>
    </w:r>
  </w:p>
  <w:p w14:paraId="4531209C" w14:textId="53E66579" w:rsidR="00DB2E57" w:rsidRPr="007D2993" w:rsidRDefault="007D561A" w:rsidP="00D5292F">
    <w:pPr>
      <w:pStyle w:val="Encabezado"/>
      <w:spacing w:afterLines="0" w:after="0"/>
      <w:jc w:val="center"/>
      <w:rPr>
        <w:b/>
        <w:sz w:val="24"/>
        <w:szCs w:val="24"/>
      </w:rPr>
    </w:pPr>
    <w:r w:rsidRPr="007D2993">
      <w:rPr>
        <w:b/>
        <w:sz w:val="24"/>
        <w:szCs w:val="24"/>
      </w:rPr>
      <w:t>DE</w:t>
    </w:r>
    <w:r w:rsidR="00F26356" w:rsidRPr="007D2993">
      <w:rPr>
        <w:b/>
        <w:sz w:val="24"/>
        <w:szCs w:val="24"/>
      </w:rPr>
      <w:t xml:space="preserve"> &lt;&lt; NOMBRE DE LA GRANJA &gt;&gt;</w:t>
    </w:r>
  </w:p>
  <w:p w14:paraId="4BAE19E7" w14:textId="77777777" w:rsidR="0010418B" w:rsidRPr="007D561A" w:rsidRDefault="0010418B" w:rsidP="009D014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94B7D"/>
    <w:multiLevelType w:val="hybridMultilevel"/>
    <w:tmpl w:val="8FE84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0627A2"/>
    <w:multiLevelType w:val="hybridMultilevel"/>
    <w:tmpl w:val="4894C0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071"/>
    <w:rsid w:val="000117EE"/>
    <w:rsid w:val="000145EA"/>
    <w:rsid w:val="0006741D"/>
    <w:rsid w:val="000961D8"/>
    <w:rsid w:val="000A1C24"/>
    <w:rsid w:val="000B739D"/>
    <w:rsid w:val="000B78CD"/>
    <w:rsid w:val="000C44B3"/>
    <w:rsid w:val="000C4CDC"/>
    <w:rsid w:val="0010418B"/>
    <w:rsid w:val="001A6DF7"/>
    <w:rsid w:val="00291C71"/>
    <w:rsid w:val="0033215D"/>
    <w:rsid w:val="0038258E"/>
    <w:rsid w:val="003A30C0"/>
    <w:rsid w:val="003B1D4C"/>
    <w:rsid w:val="004109C9"/>
    <w:rsid w:val="00446016"/>
    <w:rsid w:val="00446A8D"/>
    <w:rsid w:val="0046086D"/>
    <w:rsid w:val="00460DD5"/>
    <w:rsid w:val="004C0103"/>
    <w:rsid w:val="004E639A"/>
    <w:rsid w:val="00505867"/>
    <w:rsid w:val="00506B8F"/>
    <w:rsid w:val="005320D4"/>
    <w:rsid w:val="00567025"/>
    <w:rsid w:val="00572A6B"/>
    <w:rsid w:val="005D4500"/>
    <w:rsid w:val="005E66ED"/>
    <w:rsid w:val="006416BB"/>
    <w:rsid w:val="006F68FF"/>
    <w:rsid w:val="00717396"/>
    <w:rsid w:val="00727071"/>
    <w:rsid w:val="007A6870"/>
    <w:rsid w:val="007D2993"/>
    <w:rsid w:val="007D561A"/>
    <w:rsid w:val="007E25FF"/>
    <w:rsid w:val="007F4B61"/>
    <w:rsid w:val="0080687A"/>
    <w:rsid w:val="00815148"/>
    <w:rsid w:val="00837729"/>
    <w:rsid w:val="008F2E0E"/>
    <w:rsid w:val="0091312C"/>
    <w:rsid w:val="009361D8"/>
    <w:rsid w:val="0095546B"/>
    <w:rsid w:val="009D0147"/>
    <w:rsid w:val="009D3DF6"/>
    <w:rsid w:val="009E2466"/>
    <w:rsid w:val="00A45EA0"/>
    <w:rsid w:val="00A51AD5"/>
    <w:rsid w:val="00A93107"/>
    <w:rsid w:val="00AE44DB"/>
    <w:rsid w:val="00B034A0"/>
    <w:rsid w:val="00B31208"/>
    <w:rsid w:val="00B626B8"/>
    <w:rsid w:val="00BD7156"/>
    <w:rsid w:val="00BF42E5"/>
    <w:rsid w:val="00C34EED"/>
    <w:rsid w:val="00C460F2"/>
    <w:rsid w:val="00CA52E4"/>
    <w:rsid w:val="00CE6BBB"/>
    <w:rsid w:val="00D2661B"/>
    <w:rsid w:val="00D5292F"/>
    <w:rsid w:val="00D6074E"/>
    <w:rsid w:val="00D93FBE"/>
    <w:rsid w:val="00DB2E57"/>
    <w:rsid w:val="00DE3FC3"/>
    <w:rsid w:val="00E20165"/>
    <w:rsid w:val="00E5065C"/>
    <w:rsid w:val="00E53D7F"/>
    <w:rsid w:val="00E66DE7"/>
    <w:rsid w:val="00E83A8B"/>
    <w:rsid w:val="00E87143"/>
    <w:rsid w:val="00EE00D6"/>
    <w:rsid w:val="00F26356"/>
    <w:rsid w:val="00FD4AF5"/>
    <w:rsid w:val="00FD678C"/>
    <w:rsid w:val="00FD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446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ource Sans Pro Light" w:eastAsiaTheme="minorHAnsi" w:hAnsi="Source Sans Pro Light" w:cstheme="minorBidi"/>
        <w:b/>
        <w:bCs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9D0147"/>
    <w:pPr>
      <w:spacing w:afterLines="40" w:after="96" w:line="276" w:lineRule="auto"/>
    </w:pPr>
    <w:rPr>
      <w:rFonts w:eastAsia="Times New Roman" w:cs="Calibri"/>
      <w:b w:val="0"/>
      <w:bCs w:val="0"/>
      <w:sz w:val="22"/>
      <w:szCs w:val="22"/>
      <w:lang w:val="es-MX" w:eastAsia="en-CA"/>
    </w:rPr>
  </w:style>
  <w:style w:type="paragraph" w:styleId="Ttulo1">
    <w:name w:val="heading 1"/>
    <w:basedOn w:val="Normal"/>
    <w:next w:val="Normal"/>
    <w:link w:val="Ttulo1Car"/>
    <w:qFormat/>
    <w:rsid w:val="00727071"/>
    <w:pPr>
      <w:keepNext/>
      <w:jc w:val="center"/>
      <w:outlineLvl w:val="0"/>
    </w:pPr>
    <w:rPr>
      <w:bCs/>
      <w:kern w:val="32"/>
      <w:sz w:val="24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27071"/>
    <w:rPr>
      <w:rFonts w:ascii="Times New Roman" w:eastAsia="Times New Roman" w:hAnsi="Times New Roman" w:cs="Times New Roman"/>
      <w:kern w:val="32"/>
      <w:szCs w:val="32"/>
    </w:rPr>
  </w:style>
  <w:style w:type="paragraph" w:customStyle="1" w:styleId="Default">
    <w:name w:val="Default"/>
    <w:rsid w:val="00727071"/>
    <w:pPr>
      <w:suppressAutoHyphens/>
      <w:spacing w:after="0" w:line="240" w:lineRule="auto"/>
    </w:pPr>
    <w:rPr>
      <w:rFonts w:ascii="Times New Roman" w:eastAsia="ヒラギノ角ゴ Pro W3" w:hAnsi="Times New Roman" w:cs="Times New Roman"/>
      <w:b w:val="0"/>
      <w:bCs w:val="0"/>
      <w:color w:val="00000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DB2E57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B2E57"/>
    <w:rPr>
      <w:rFonts w:ascii="Times New Roman" w:eastAsia="Times New Roman" w:hAnsi="Times New Roman" w:cs="Times New Roman"/>
      <w:bCs w:val="0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DB2E57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B2E57"/>
    <w:rPr>
      <w:rFonts w:ascii="Times New Roman" w:eastAsia="Times New Roman" w:hAnsi="Times New Roman" w:cs="Times New Roman"/>
      <w:bCs w:val="0"/>
      <w:sz w:val="20"/>
      <w:szCs w:val="20"/>
    </w:rPr>
  </w:style>
  <w:style w:type="paragraph" w:styleId="Prrafodelista">
    <w:name w:val="List Paragraph"/>
    <w:basedOn w:val="Normal"/>
    <w:uiPriority w:val="34"/>
    <w:qFormat/>
    <w:rsid w:val="00CA52E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83A8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3A8B"/>
    <w:rPr>
      <w:rFonts w:ascii="Tahoma" w:eastAsia="Times New Roman" w:hAnsi="Tahoma" w:cs="Tahoma"/>
      <w:b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ource Sans Pro Light" w:eastAsiaTheme="minorHAnsi" w:hAnsi="Source Sans Pro Light" w:cstheme="minorBidi"/>
        <w:b/>
        <w:bCs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9D0147"/>
    <w:pPr>
      <w:spacing w:afterLines="40" w:after="96" w:line="276" w:lineRule="auto"/>
    </w:pPr>
    <w:rPr>
      <w:rFonts w:eastAsia="Times New Roman" w:cs="Calibri"/>
      <w:b w:val="0"/>
      <w:bCs w:val="0"/>
      <w:sz w:val="22"/>
      <w:szCs w:val="22"/>
      <w:lang w:val="es-MX" w:eastAsia="en-CA"/>
    </w:rPr>
  </w:style>
  <w:style w:type="paragraph" w:styleId="Ttulo1">
    <w:name w:val="heading 1"/>
    <w:basedOn w:val="Normal"/>
    <w:next w:val="Normal"/>
    <w:link w:val="Ttulo1Car"/>
    <w:qFormat/>
    <w:rsid w:val="00727071"/>
    <w:pPr>
      <w:keepNext/>
      <w:jc w:val="center"/>
      <w:outlineLvl w:val="0"/>
    </w:pPr>
    <w:rPr>
      <w:bCs/>
      <w:kern w:val="32"/>
      <w:sz w:val="24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27071"/>
    <w:rPr>
      <w:rFonts w:ascii="Times New Roman" w:eastAsia="Times New Roman" w:hAnsi="Times New Roman" w:cs="Times New Roman"/>
      <w:kern w:val="32"/>
      <w:szCs w:val="32"/>
    </w:rPr>
  </w:style>
  <w:style w:type="paragraph" w:customStyle="1" w:styleId="Default">
    <w:name w:val="Default"/>
    <w:rsid w:val="00727071"/>
    <w:pPr>
      <w:suppressAutoHyphens/>
      <w:spacing w:after="0" w:line="240" w:lineRule="auto"/>
    </w:pPr>
    <w:rPr>
      <w:rFonts w:ascii="Times New Roman" w:eastAsia="ヒラギノ角ゴ Pro W3" w:hAnsi="Times New Roman" w:cs="Times New Roman"/>
      <w:b w:val="0"/>
      <w:bCs w:val="0"/>
      <w:color w:val="00000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DB2E57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B2E57"/>
    <w:rPr>
      <w:rFonts w:ascii="Times New Roman" w:eastAsia="Times New Roman" w:hAnsi="Times New Roman" w:cs="Times New Roman"/>
      <w:bCs w:val="0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DB2E57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B2E57"/>
    <w:rPr>
      <w:rFonts w:ascii="Times New Roman" w:eastAsia="Times New Roman" w:hAnsi="Times New Roman" w:cs="Times New Roman"/>
      <w:bCs w:val="0"/>
      <w:sz w:val="20"/>
      <w:szCs w:val="20"/>
    </w:rPr>
  </w:style>
  <w:style w:type="paragraph" w:styleId="Prrafodelista">
    <w:name w:val="List Paragraph"/>
    <w:basedOn w:val="Normal"/>
    <w:uiPriority w:val="34"/>
    <w:qFormat/>
    <w:rsid w:val="00CA52E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83A8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3A8B"/>
    <w:rPr>
      <w:rFonts w:ascii="Tahoma" w:eastAsia="Times New Roman" w:hAnsi="Tahoma" w:cs="Tahoma"/>
      <w:b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2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33708-0CA0-4522-94C7-88C2686F5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3835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lbrookhouse</dc:creator>
  <cp:lastModifiedBy>Margarita Caropresi</cp:lastModifiedBy>
  <cp:revision>4</cp:revision>
  <dcterms:created xsi:type="dcterms:W3CDTF">2021-01-09T17:39:00Z</dcterms:created>
  <dcterms:modified xsi:type="dcterms:W3CDTF">2021-01-12T01:01:00Z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Farm Name &gt;&gt;</vt:lpwstr>
  </property>
</Properties>
</file>