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3A0EF234" w:rsidR="00DF1839" w:rsidRPr="009360F9" w:rsidRDefault="00601FD1" w:rsidP="007A01C5">
      <w:pPr>
        <w:widowControl w:val="0"/>
        <w:autoSpaceDE w:val="0"/>
        <w:autoSpaceDN w:val="0"/>
        <w:adjustRightInd w:val="0"/>
        <w:spacing w:after="120"/>
        <w:jc w:val="center"/>
        <w:rPr>
          <w:rFonts w:ascii="Source Sans Pro Light" w:hAnsi="Source Sans Pro Light"/>
          <w:b/>
          <w:caps/>
          <w:color w:val="719B49"/>
          <w:sz w:val="26"/>
          <w:szCs w:val="26"/>
        </w:rPr>
      </w:pPr>
      <w:r>
        <w:rPr>
          <w:noProof/>
        </w:rPr>
        <w:drawing>
          <wp:anchor distT="0" distB="0" distL="114300" distR="114300" simplePos="0" relativeHeight="251660288" behindDoc="1" locked="0" layoutInCell="1" allowOverlap="1" wp14:anchorId="25683720" wp14:editId="3DD97BF9">
            <wp:simplePos x="0" y="0"/>
            <wp:positionH relativeFrom="column">
              <wp:posOffset>3390900</wp:posOffset>
            </wp:positionH>
            <wp:positionV relativeFrom="paragraph">
              <wp:posOffset>428625</wp:posOffset>
            </wp:positionV>
            <wp:extent cx="2941320" cy="4206240"/>
            <wp:effectExtent l="0" t="0" r="0" b="3810"/>
            <wp:wrapTight wrapText="bothSides">
              <wp:wrapPolygon edited="0">
                <wp:start x="0" y="0"/>
                <wp:lineTo x="0" y="21522"/>
                <wp:lineTo x="21404" y="21522"/>
                <wp:lineTo x="214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06240"/>
                    </a:xfrm>
                    <a:prstGeom prst="rect">
                      <a:avLst/>
                    </a:prstGeom>
                    <a:noFill/>
                    <a:ln>
                      <a:noFill/>
                    </a:ln>
                  </pic:spPr>
                </pic:pic>
              </a:graphicData>
            </a:graphic>
            <wp14:sizeRelV relativeFrom="margin">
              <wp14:pctHeight>0</wp14:pctHeight>
            </wp14:sizeRelV>
          </wp:anchor>
        </w:drawing>
      </w:r>
      <w:r w:rsidR="00DF1839" w:rsidRPr="009360F9">
        <w:rPr>
          <w:rFonts w:ascii="Source Sans Pro Light" w:hAnsi="Source Sans Pro Light"/>
          <w:b/>
          <w:caps/>
          <w:color w:val="719B49"/>
          <w:sz w:val="26"/>
          <w:szCs w:val="26"/>
        </w:rPr>
        <w:fldChar w:fldCharType="begin"/>
      </w:r>
      <w:r w:rsidR="00DF1839" w:rsidRPr="009360F9">
        <w:rPr>
          <w:rFonts w:ascii="Source Sans Pro Light" w:hAnsi="Source Sans Pro Light"/>
          <w:b/>
          <w:caps/>
          <w:color w:val="719B49"/>
          <w:sz w:val="26"/>
          <w:szCs w:val="26"/>
        </w:rPr>
        <w:instrText xml:space="preserve"> DOCPROPERTY  Topic </w:instrText>
      </w:r>
      <w:r w:rsidR="00DF1839" w:rsidRPr="009360F9">
        <w:rPr>
          <w:rFonts w:ascii="Source Sans Pro Light" w:hAnsi="Source Sans Pro Light"/>
          <w:b/>
          <w:caps/>
          <w:color w:val="719B49"/>
          <w:sz w:val="26"/>
          <w:szCs w:val="26"/>
        </w:rPr>
        <w:fldChar w:fldCharType="separate"/>
      </w:r>
      <w:r w:rsidR="007A01C5">
        <w:rPr>
          <w:rFonts w:ascii="Source Sans Pro Light" w:hAnsi="Source Sans Pro Light"/>
          <w:b/>
          <w:caps/>
          <w:color w:val="719B49"/>
          <w:sz w:val="26"/>
          <w:szCs w:val="26"/>
        </w:rPr>
        <w:t xml:space="preserve">Dangers of Hydraulic Fluid </w:t>
      </w:r>
      <w:r w:rsidR="00DF1839"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8"/>
          <w:pgSz w:w="12240" w:h="15840"/>
          <w:pgMar w:top="1134" w:right="1134" w:bottom="1134" w:left="1134" w:header="454" w:footer="454" w:gutter="0"/>
          <w:cols w:space="708"/>
          <w:docGrid w:linePitch="360"/>
        </w:sectPr>
      </w:pPr>
    </w:p>
    <w:p w14:paraId="6C65A24B" w14:textId="3A6E7677" w:rsidR="007A01C5" w:rsidRPr="000F3D1C" w:rsidRDefault="00040BDB" w:rsidP="002308CE">
      <w:pPr>
        <w:spacing w:after="120" w:line="240" w:lineRule="atLeast"/>
        <w:textAlignment w:val="top"/>
        <w:rPr>
          <w:rFonts w:ascii="Source Sans Pro Light" w:hAnsi="Source Sans Pro Light"/>
          <w:color w:val="2A3438"/>
        </w:rPr>
      </w:pPr>
      <w:r>
        <w:rPr>
          <w:rFonts w:ascii="Source Sans Pro Light" w:hAnsi="Source Sans Pro Light"/>
          <w:noProof/>
          <w:color w:val="2A3438"/>
        </w:rPr>
        <w:drawing>
          <wp:anchor distT="0" distB="0" distL="114300" distR="114300" simplePos="0" relativeHeight="251658240" behindDoc="1" locked="0" layoutInCell="1" allowOverlap="1" wp14:anchorId="772F930C" wp14:editId="6B24789F">
            <wp:simplePos x="0" y="0"/>
            <wp:positionH relativeFrom="column">
              <wp:align>left</wp:align>
            </wp:positionH>
            <wp:positionV relativeFrom="paragraph">
              <wp:posOffset>7620</wp:posOffset>
            </wp:positionV>
            <wp:extent cx="1173480" cy="1173480"/>
            <wp:effectExtent l="0" t="0" r="0" b="0"/>
            <wp:wrapTight wrapText="bothSides">
              <wp:wrapPolygon edited="0">
                <wp:start x="4558" y="3506"/>
                <wp:lineTo x="3857" y="4909"/>
                <wp:lineTo x="1753" y="11571"/>
                <wp:lineTo x="2805" y="15429"/>
                <wp:lineTo x="4208" y="17532"/>
                <wp:lineTo x="18935" y="17532"/>
                <wp:lineTo x="19636" y="15429"/>
                <wp:lineTo x="19636" y="7364"/>
                <wp:lineTo x="15429" y="5260"/>
                <wp:lineTo x="8766" y="3506"/>
                <wp:lineTo x="4558" y="3506"/>
              </wp:wrapPolygon>
            </wp:wrapTight>
            <wp:docPr id="1" name="Graphic 1" descr="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ractor"/>
                    <pic:cNvPicPr/>
                  </pic:nvPicPr>
                  <pic:blipFill>
                    <a:blip r:embed="rId9">
                      <a:extLst>
                        <a:ext uri="{96DAC541-7B7A-43D3-8B79-37D633B846F1}">
                          <asvg:svgBlip xmlns:asvg="http://schemas.microsoft.com/office/drawing/2016/SVG/main" r:embed="rId10"/>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r w:rsidR="007A01C5" w:rsidRPr="000F3D1C">
        <w:rPr>
          <w:rFonts w:ascii="Source Sans Pro Light" w:hAnsi="Source Sans Pro Light"/>
          <w:color w:val="2A3438"/>
        </w:rPr>
        <w:t>Hydraulic fluid is a very powerful and dangerous source of energy that can cause serious injury or death especially to the untrained worker.  To the untrained eye</w:t>
      </w:r>
      <w:r w:rsidR="007A01C5">
        <w:rPr>
          <w:rFonts w:ascii="Source Sans Pro Light" w:hAnsi="Source Sans Pro Light"/>
          <w:color w:val="2A3438"/>
        </w:rPr>
        <w:t>,</w:t>
      </w:r>
      <w:r w:rsidR="007A01C5" w:rsidRPr="000F3D1C">
        <w:rPr>
          <w:rFonts w:ascii="Source Sans Pro Light" w:hAnsi="Source Sans Pro Light"/>
          <w:color w:val="2A3438"/>
        </w:rPr>
        <w:t xml:space="preserve"> it looks like oil or another fluid</w:t>
      </w:r>
      <w:r w:rsidR="007A01C5">
        <w:rPr>
          <w:rFonts w:ascii="Source Sans Pro Light" w:hAnsi="Source Sans Pro Light"/>
          <w:color w:val="2A3438"/>
        </w:rPr>
        <w:t xml:space="preserve"> found</w:t>
      </w:r>
      <w:r w:rsidR="007A01C5" w:rsidRPr="000F3D1C">
        <w:rPr>
          <w:rFonts w:ascii="Source Sans Pro Light" w:hAnsi="Source Sans Pro Light"/>
          <w:color w:val="2A3438"/>
        </w:rPr>
        <w:t xml:space="preserve"> in equipment.</w:t>
      </w:r>
    </w:p>
    <w:p w14:paraId="0A0ADA73" w14:textId="77F38D59" w:rsidR="007A01C5" w:rsidRPr="000F3D1C" w:rsidRDefault="007A01C5" w:rsidP="002308CE">
      <w:pPr>
        <w:spacing w:after="120" w:line="240" w:lineRule="atLeast"/>
        <w:textAlignment w:val="top"/>
        <w:rPr>
          <w:rFonts w:ascii="Source Sans Pro Light" w:hAnsi="Source Sans Pro Light"/>
          <w:color w:val="2A3438"/>
        </w:rPr>
      </w:pPr>
      <w:r w:rsidRPr="000F3D1C">
        <w:rPr>
          <w:rFonts w:ascii="Source Sans Pro Light" w:hAnsi="Source Sans Pro Light"/>
          <w:color w:val="2A3438"/>
        </w:rPr>
        <w:t>Hydraulic energy is a stored energy that can result in unexpected movement depending on the circumstances.  To prevent the release of stored e</w:t>
      </w:r>
      <w:r>
        <w:rPr>
          <w:rFonts w:ascii="Source Sans Pro Light" w:hAnsi="Source Sans Pro Light"/>
          <w:color w:val="2A3438"/>
        </w:rPr>
        <w:t>nerg</w:t>
      </w:r>
      <w:r w:rsidRPr="000F3D1C">
        <w:rPr>
          <w:rFonts w:ascii="Source Sans Pro Light" w:hAnsi="Source Sans Pro Light"/>
          <w:color w:val="2A3438"/>
        </w:rPr>
        <w:t>y of hydraulics ensure equipment is blocked and the lock out/tag out procedure is followed before performing maintenance, repairs or adjustments.</w:t>
      </w:r>
    </w:p>
    <w:p w14:paraId="6FCE0477" w14:textId="582CC48D" w:rsidR="007A01C5" w:rsidRPr="000F3D1C" w:rsidRDefault="002308CE" w:rsidP="002308CE">
      <w:pPr>
        <w:spacing w:after="120" w:line="240" w:lineRule="atLeast"/>
        <w:textAlignment w:val="top"/>
        <w:rPr>
          <w:rFonts w:ascii="Source Sans Pro Light" w:hAnsi="Source Sans Pro Light"/>
          <w:color w:val="2A3438"/>
        </w:rPr>
      </w:pPr>
      <w:r>
        <w:rPr>
          <w:rFonts w:ascii="Source Sans Pro Light" w:hAnsi="Source Sans Pro Light"/>
          <w:noProof/>
          <w:color w:val="2A3438"/>
        </w:rPr>
        <w:drawing>
          <wp:anchor distT="0" distB="0" distL="114300" distR="114300" simplePos="0" relativeHeight="251659264" behindDoc="1" locked="0" layoutInCell="1" allowOverlap="1" wp14:anchorId="3E115213" wp14:editId="17AB962D">
            <wp:simplePos x="0" y="0"/>
            <wp:positionH relativeFrom="column">
              <wp:posOffset>1962150</wp:posOffset>
            </wp:positionH>
            <wp:positionV relativeFrom="paragraph">
              <wp:posOffset>45720</wp:posOffset>
            </wp:positionV>
            <wp:extent cx="914400" cy="914400"/>
            <wp:effectExtent l="0" t="0" r="0" b="0"/>
            <wp:wrapTight wrapText="bothSides">
              <wp:wrapPolygon edited="0">
                <wp:start x="8550" y="0"/>
                <wp:lineTo x="5850" y="8100"/>
                <wp:lineTo x="4050" y="10800"/>
                <wp:lineTo x="3150" y="15300"/>
                <wp:lineTo x="3150" y="16650"/>
                <wp:lineTo x="7650" y="20250"/>
                <wp:lineTo x="9450" y="21150"/>
                <wp:lineTo x="13050" y="21150"/>
                <wp:lineTo x="18000" y="16200"/>
                <wp:lineTo x="18450" y="14400"/>
                <wp:lineTo x="17100" y="11250"/>
                <wp:lineTo x="12600" y="3150"/>
                <wp:lineTo x="10350" y="0"/>
                <wp:lineTo x="8550" y="0"/>
              </wp:wrapPolygon>
            </wp:wrapTight>
            <wp:docPr id="3" name="Graphic 3"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Fire"/>
                    <pic:cNvPicPr/>
                  </pic:nvPicPr>
                  <pic:blipFill>
                    <a:blip r:embed="rId11">
                      <a:extLs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7A01C5" w:rsidRPr="000F3D1C">
        <w:rPr>
          <w:rFonts w:ascii="Source Sans Pro Light" w:hAnsi="Source Sans Pro Light"/>
          <w:color w:val="2A3438"/>
        </w:rPr>
        <w:t>A hydraulic line can break and spray flammable liquid, which can result in an explosion or fire. When a hose under pressure is disconnected, it can whip around and strike someone.  If a line fails or is disconnected, the loss of fluid pressure can cause the equipment to collapse.  This can result in serious injury or death</w:t>
      </w:r>
      <w:r w:rsidR="007A01C5">
        <w:rPr>
          <w:rFonts w:ascii="Source Sans Pro Light" w:hAnsi="Source Sans Pro Light"/>
          <w:color w:val="2A3438"/>
        </w:rPr>
        <w:t>,</w:t>
      </w:r>
      <w:r w:rsidR="007A01C5" w:rsidRPr="000F3D1C">
        <w:rPr>
          <w:rFonts w:ascii="Source Sans Pro Light" w:hAnsi="Source Sans Pro Light"/>
          <w:color w:val="2A3438"/>
        </w:rPr>
        <w:t xml:space="preserve"> if a worker is under the equipment. </w:t>
      </w:r>
    </w:p>
    <w:p w14:paraId="6714141A" w14:textId="487D4AC9" w:rsidR="007A01C5" w:rsidRPr="000F3D1C" w:rsidRDefault="007A01C5" w:rsidP="002308CE">
      <w:pPr>
        <w:spacing w:after="120" w:line="240" w:lineRule="atLeast"/>
        <w:textAlignment w:val="top"/>
        <w:rPr>
          <w:rFonts w:ascii="Source Sans Pro Light" w:hAnsi="Source Sans Pro Light"/>
          <w:color w:val="2A3438"/>
        </w:rPr>
      </w:pPr>
      <w:r w:rsidRPr="000F3D1C">
        <w:rPr>
          <w:rFonts w:ascii="Source Sans Pro Light" w:hAnsi="Source Sans Pro Light"/>
          <w:color w:val="2A3438"/>
        </w:rPr>
        <w:t>Gloves need to be worn when checking for leaks as well as a piece of cardboard used as an extension to the hand.  Exposed hands when checking for leaks can result in hydraulic fluid being injected into the hand which can cause a serious infection which can lead to hand amputation.</w:t>
      </w:r>
    </w:p>
    <w:p w14:paraId="1AFD6E76" w14:textId="0190B1C1" w:rsidR="007A01C5" w:rsidRPr="000F3D1C" w:rsidRDefault="007A01C5" w:rsidP="002308CE">
      <w:pPr>
        <w:spacing w:after="120" w:line="240" w:lineRule="atLeast"/>
        <w:textAlignment w:val="top"/>
        <w:rPr>
          <w:rFonts w:ascii="Source Sans Pro Light" w:hAnsi="Source Sans Pro Light"/>
          <w:color w:val="2A3438"/>
        </w:rPr>
      </w:pPr>
      <w:r w:rsidRPr="000F3D1C">
        <w:rPr>
          <w:rFonts w:ascii="Source Sans Pro Light" w:hAnsi="Source Sans Pro Light"/>
          <w:color w:val="2A3438"/>
        </w:rPr>
        <w:t>It is very important to read the safety data sheets for specific hydraulic fluid as well as ensure that the correct hydraulic fluid is used for designate equipment.  It is also important to ensure hoses, pipes, valves, filters and fittings are applied and used as per the manufacturer’s recommendations.</w:t>
      </w:r>
      <w:r w:rsidR="002308CE">
        <w:rPr>
          <w:rFonts w:ascii="Source Sans Pro Light" w:hAnsi="Source Sans Pro Light"/>
          <w:color w:val="2A3438"/>
        </w:rPr>
        <w:t xml:space="preserve">  </w:t>
      </w:r>
    </w:p>
    <w:p w14:paraId="554B54DB" w14:textId="05E840EA" w:rsidR="007A01C5" w:rsidRDefault="007A01C5" w:rsidP="002308CE">
      <w:pPr>
        <w:spacing w:after="120" w:line="240" w:lineRule="atLeast"/>
        <w:textAlignment w:val="top"/>
        <w:rPr>
          <w:rFonts w:ascii="Source Sans Pro Light" w:hAnsi="Source Sans Pro Light"/>
          <w:color w:val="2A3438"/>
        </w:rPr>
      </w:pPr>
      <w:r w:rsidRPr="000F3D1C">
        <w:rPr>
          <w:rFonts w:ascii="Source Sans Pro Light" w:hAnsi="Source Sans Pro Light"/>
          <w:color w:val="2A3438"/>
        </w:rPr>
        <w:t xml:space="preserve">Jacks that use hydraulics must have limiting devices to prevent jacking them to high as well as a load limit marked on </w:t>
      </w:r>
      <w:r>
        <w:rPr>
          <w:rFonts w:ascii="Source Sans Pro Light" w:hAnsi="Source Sans Pro Light"/>
          <w:color w:val="2A3438"/>
        </w:rPr>
        <w:t xml:space="preserve">them </w:t>
      </w:r>
      <w:r w:rsidRPr="000F3D1C">
        <w:rPr>
          <w:rFonts w:ascii="Source Sans Pro Light" w:hAnsi="Source Sans Pro Light"/>
          <w:color w:val="2A3438"/>
        </w:rPr>
        <w:t>in an obvious location</w:t>
      </w:r>
      <w:r>
        <w:rPr>
          <w:rFonts w:ascii="Source Sans Pro Light" w:hAnsi="Source Sans Pro Light"/>
          <w:color w:val="2A3438"/>
        </w:rPr>
        <w:t xml:space="preserve"> and the limit followed</w:t>
      </w:r>
      <w:r w:rsidRPr="000F3D1C">
        <w:rPr>
          <w:rFonts w:ascii="Source Sans Pro Light" w:hAnsi="Source Sans Pro Light"/>
          <w:color w:val="2A3438"/>
        </w:rPr>
        <w:t xml:space="preserve"> to prevent equipment failure.  Jacks are required to have an annual certification as per Part 7 Hoists &amp; Mobile Equipment of the Occupational Health and Safety General Regulations.  It is key to note, jacks are for lifting only, not holding.  Ensure to block hoisted items once lifted.</w:t>
      </w:r>
    </w:p>
    <w:p w14:paraId="46032FEC" w14:textId="77777777" w:rsidR="007A01C5" w:rsidRPr="000F3D1C" w:rsidRDefault="007A01C5" w:rsidP="002308CE">
      <w:pPr>
        <w:spacing w:after="120" w:line="240" w:lineRule="atLeast"/>
        <w:textAlignment w:val="top"/>
        <w:rPr>
          <w:rFonts w:ascii="Source Sans Pro Light" w:hAnsi="Source Sans Pro Light"/>
          <w:color w:val="2A3438"/>
        </w:rPr>
      </w:pPr>
      <w:r>
        <w:rPr>
          <w:rFonts w:ascii="Source Sans Pro Light" w:hAnsi="Source Sans Pro Light"/>
          <w:color w:val="2A3438"/>
        </w:rPr>
        <w:t>Hydraulics can make light work of everyday work activities, but if not handled as per manufacturers specifications and safety data sheets, it can be deadly.</w:t>
      </w:r>
    </w:p>
    <w:p w14:paraId="03524CD3" w14:textId="77777777" w:rsidR="007A01C5" w:rsidRPr="000F3D1C" w:rsidRDefault="007A01C5" w:rsidP="002308CE">
      <w:pPr>
        <w:spacing w:after="120" w:line="240" w:lineRule="atLeast"/>
        <w:textAlignment w:val="top"/>
        <w:rPr>
          <w:rFonts w:ascii="Source Sans Pro Light" w:hAnsi="Source Sans Pro Light"/>
          <w:color w:val="2A3438"/>
        </w:rPr>
      </w:pPr>
    </w:p>
    <w:p w14:paraId="0759F733" w14:textId="77777777" w:rsidR="007A01C5" w:rsidRPr="000F3D1C" w:rsidRDefault="007A01C5" w:rsidP="007A01C5">
      <w:pPr>
        <w:rPr>
          <w:rFonts w:ascii="Source Sans Pro Light" w:hAnsi="Source Sans Pro Light"/>
          <w:sz w:val="22"/>
          <w:szCs w:val="22"/>
        </w:rPr>
      </w:pPr>
    </w:p>
    <w:p w14:paraId="3DBAF0F4" w14:textId="55460E73" w:rsidR="008B17C2" w:rsidRPr="009C76E0" w:rsidRDefault="008B17C2" w:rsidP="009C76E0">
      <w:pPr>
        <w:spacing w:after="120"/>
        <w:rPr>
          <w:rFonts w:ascii="Source Sans Pro Light" w:hAnsi="Source Sans Pro Light"/>
          <w:sz w:val="18"/>
          <w:szCs w:val="18"/>
        </w:rPr>
        <w:sectPr w:rsidR="008B17C2" w:rsidRPr="009C76E0" w:rsidSect="00EE7EEF">
          <w:type w:val="continuous"/>
          <w:pgSz w:w="12240" w:h="15840"/>
          <w:pgMar w:top="1134" w:right="1134" w:bottom="1134" w:left="1134" w:header="454" w:footer="454" w:gutter="0"/>
          <w:cols w:num="2" w:space="708"/>
          <w:docGrid w:linePitch="360"/>
        </w:sectPr>
      </w:pPr>
    </w:p>
    <w:p w14:paraId="300ACD3B" w14:textId="77777777" w:rsidR="007A01C5" w:rsidRDefault="007A01C5">
      <w:pPr>
        <w:rPr>
          <w:rFonts w:ascii="Source Sans Pro Light" w:hAnsi="Source Sans Pro Light"/>
          <w:b/>
          <w:caps/>
          <w:color w:val="719B49"/>
          <w:sz w:val="26"/>
          <w:szCs w:val="26"/>
        </w:rPr>
      </w:pPr>
      <w:r>
        <w:rPr>
          <w:rFonts w:ascii="Source Sans Pro Light" w:hAnsi="Source Sans Pro Light"/>
          <w:b/>
          <w:caps/>
          <w:color w:val="719B49"/>
          <w:sz w:val="26"/>
          <w:szCs w:val="26"/>
        </w:rPr>
        <w:br w:type="page"/>
      </w:r>
    </w:p>
    <w:p w14:paraId="0B42858E" w14:textId="543CBDF4" w:rsidR="00DF1839" w:rsidRPr="00C94FCD" w:rsidRDefault="00DF1839" w:rsidP="00C94FCD">
      <w:pPr>
        <w:spacing w:line="240" w:lineRule="atLeast"/>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7A01C5">
        <w:rPr>
          <w:rFonts w:ascii="Source Sans Pro Light" w:hAnsi="Source Sans Pro Light"/>
          <w:b/>
          <w:caps/>
          <w:color w:val="719B49"/>
          <w:sz w:val="26"/>
          <w:szCs w:val="26"/>
        </w:rPr>
        <w:t xml:space="preserve">Dangers of Hydraulic Fluid </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2B8AA5C6" w:rsidR="008F4C7B" w:rsidRPr="00E97591" w:rsidRDefault="009E0A47"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What machines operated on farm use hydraulic oil?</w:t>
      </w:r>
    </w:p>
    <w:p w14:paraId="1FFDF26A" w14:textId="7E274AA5" w:rsidR="008F4C7B" w:rsidRPr="00E97591" w:rsidRDefault="009E0A47"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Is the SDS for the Hydraulic used on hand and up to date?</w:t>
      </w:r>
    </w:p>
    <w:p w14:paraId="6C498E38" w14:textId="3F65B120" w:rsidR="008F4C7B" w:rsidRPr="00E97591" w:rsidRDefault="009E0A47" w:rsidP="009E0A47">
      <w:pPr>
        <w:pStyle w:val="NormalWeb"/>
        <w:numPr>
          <w:ilvl w:val="0"/>
          <w:numId w:val="31"/>
        </w:numPr>
        <w:spacing w:after="120" w:line="240" w:lineRule="atLeast"/>
        <w:ind w:left="357" w:hanging="357"/>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 xml:space="preserve">Do you have a safe work practice </w:t>
      </w:r>
      <w:r w:rsidR="00601FD1">
        <w:rPr>
          <w:rFonts w:ascii="Source Sans Pro Light" w:hAnsi="Source Sans Pro Light"/>
          <w:color w:val="2A3438"/>
          <w:sz w:val="20"/>
          <w:szCs w:val="20"/>
          <w:lang w:val="en-CA"/>
        </w:rPr>
        <w:t xml:space="preserve"> or written work procedure </w:t>
      </w:r>
      <w:r>
        <w:rPr>
          <w:rFonts w:ascii="Source Sans Pro Light" w:hAnsi="Source Sans Pro Light"/>
          <w:color w:val="2A3438"/>
          <w:sz w:val="20"/>
          <w:szCs w:val="20"/>
          <w:lang w:val="en-CA"/>
        </w:rPr>
        <w:t>for checking for hydraulic leaks?</w:t>
      </w:r>
    </w:p>
    <w:p w14:paraId="7BC852B6" w14:textId="7145262B" w:rsidR="00DF1839" w:rsidRPr="00C94FCD" w:rsidRDefault="008C6878" w:rsidP="00223D4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sidR="00C94FCD">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1B8E0697" w14:textId="09199309" w:rsidR="00DF1839"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6CCED66" w14:textId="5F659F22" w:rsidR="00E32AC2" w:rsidRPr="00C94FCD" w:rsidRDefault="008C6878" w:rsidP="00AF5A53">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Follow</w:t>
      </w:r>
      <w:r w:rsidR="00DF1839" w:rsidRPr="00C94FCD">
        <w:rPr>
          <w:rFonts w:ascii="Source Sans Pro Light" w:hAnsi="Source Sans Pro Light"/>
          <w:color w:val="2A3438"/>
          <w:sz w:val="22"/>
          <w:szCs w:val="22"/>
        </w:rPr>
        <w:t xml:space="preserve">-up to concerns raised at previous </w:t>
      </w:r>
      <w:r w:rsidR="00C94FCD">
        <w:rPr>
          <w:rFonts w:ascii="Source Sans Pro Light" w:hAnsi="Source Sans Pro Light"/>
          <w:color w:val="2A3438"/>
          <w:sz w:val="22"/>
          <w:szCs w:val="22"/>
        </w:rPr>
        <w:t>rally?</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20F06B36" w14:textId="31DCD2AC" w:rsidR="00DF1839" w:rsidRPr="00C94FCD" w:rsidRDefault="00C94FCD" w:rsidP="00AF5A53">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424DC9A3" w14:textId="77777777" w:rsidR="00DF1839" w:rsidRPr="00C94FCD" w:rsidRDefault="00DF1839" w:rsidP="00223D47">
      <w:pPr>
        <w:pStyle w:val="NormalWeb"/>
        <w:spacing w:after="0" w:line="240" w:lineRule="atLeast"/>
        <w:textAlignment w:val="top"/>
        <w:rPr>
          <w:rStyle w:val="Strong"/>
          <w:rFonts w:ascii="Source Sans Pro Light" w:hAnsi="Source Sans Pro Light"/>
          <w:color w:val="18605A"/>
          <w:sz w:val="22"/>
          <w:szCs w:val="22"/>
        </w:rPr>
      </w:pPr>
    </w:p>
    <w:p w14:paraId="7664BB1F" w14:textId="034BE212" w:rsidR="00C94FCD" w:rsidRPr="00E32AC2" w:rsidRDefault="00602848" w:rsidP="006343F4">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sidR="00C94FCD">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sidR="00C94FCD">
        <w:rPr>
          <w:rFonts w:ascii="Source Sans Pro Light" w:hAnsi="Source Sans Pro Light"/>
          <w:bCs/>
          <w:iCs/>
          <w:color w:val="2A3438"/>
          <w:sz w:val="22"/>
          <w:szCs w:val="22"/>
        </w:rPr>
        <w:t xml:space="preserve"> to Report?</w:t>
      </w:r>
    </w:p>
    <w:p w14:paraId="226C5750" w14:textId="112C7D8C" w:rsidR="00602848"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5D5C139" w14:textId="77777777" w:rsidR="00C94FCD" w:rsidRDefault="00C94FCD" w:rsidP="006343F4">
      <w:pPr>
        <w:pStyle w:val="NormalWeb"/>
        <w:spacing w:after="0" w:line="240" w:lineRule="atLeast"/>
        <w:textAlignment w:val="top"/>
        <w:rPr>
          <w:rFonts w:ascii="Source Sans Pro Light" w:hAnsi="Source Sans Pro Light"/>
          <w:color w:val="2A3438"/>
          <w:sz w:val="22"/>
          <w:szCs w:val="22"/>
        </w:rPr>
      </w:pPr>
    </w:p>
    <w:p w14:paraId="3A0AC524" w14:textId="645C6F33" w:rsidR="006343F4" w:rsidRPr="00C94FCD" w:rsidRDefault="006343F4" w:rsidP="006343F4">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sidR="00C94FCD">
        <w:rPr>
          <w:rFonts w:ascii="Source Sans Pro Light" w:hAnsi="Source Sans Pro Light"/>
          <w:color w:val="2A3438"/>
          <w:sz w:val="22"/>
          <w:szCs w:val="22"/>
        </w:rPr>
        <w:t>Rallies</w:t>
      </w:r>
      <w:r w:rsidR="00602848" w:rsidRPr="00C94FCD">
        <w:rPr>
          <w:rFonts w:ascii="Source Sans Pro Light" w:hAnsi="Source Sans Pro Light"/>
          <w:color w:val="2A3438"/>
          <w:sz w:val="22"/>
          <w:szCs w:val="22"/>
        </w:rPr>
        <w:t>: ____________________</w:t>
      </w:r>
      <w:r w:rsidR="00C94FCD">
        <w:rPr>
          <w:rFonts w:ascii="Source Sans Pro Light" w:hAnsi="Source Sans Pro Light"/>
          <w:color w:val="2A3438"/>
          <w:sz w:val="22"/>
          <w:szCs w:val="22"/>
        </w:rPr>
        <w:t>_______</w:t>
      </w:r>
      <w:r w:rsidR="00602848" w:rsidRPr="00C94FCD">
        <w:rPr>
          <w:rFonts w:ascii="Source Sans Pro Light" w:hAnsi="Source Sans Pro Light"/>
          <w:color w:val="2A3438"/>
          <w:sz w:val="22"/>
          <w:szCs w:val="22"/>
        </w:rPr>
        <w:t>______________</w:t>
      </w:r>
      <w:r w:rsidR="00E97591">
        <w:rPr>
          <w:rFonts w:ascii="Source Sans Pro Light" w:hAnsi="Source Sans Pro Light"/>
          <w:color w:val="2A3438"/>
          <w:sz w:val="22"/>
          <w:szCs w:val="22"/>
        </w:rPr>
        <w:t>_</w:t>
      </w:r>
    </w:p>
    <w:p w14:paraId="2B09EE60" w14:textId="77777777" w:rsidR="006343F4" w:rsidRPr="00C94FCD" w:rsidRDefault="006343F4" w:rsidP="00223D47">
      <w:pPr>
        <w:pStyle w:val="NormalWeb"/>
        <w:spacing w:after="0" w:line="240" w:lineRule="atLeast"/>
        <w:textAlignment w:val="top"/>
        <w:rPr>
          <w:rStyle w:val="Strong"/>
          <w:rFonts w:ascii="Source Sans Pro Light" w:hAnsi="Source Sans Pro Light"/>
          <w:color w:val="2A3438"/>
          <w:sz w:val="22"/>
          <w:szCs w:val="22"/>
        </w:rPr>
      </w:pPr>
    </w:p>
    <w:p w14:paraId="3D3D55F2" w14:textId="770B33BE" w:rsidR="00DF1839" w:rsidRPr="00C94FCD" w:rsidRDefault="00DF1839" w:rsidP="00223D4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sidR="00C94FCD">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0CDC3370" w14:textId="23335048" w:rsidR="00DF1839" w:rsidRPr="00E97591" w:rsidRDefault="00DF1839" w:rsidP="00243D04">
      <w:pPr>
        <w:pStyle w:val="NormalWeb"/>
        <w:spacing w:after="0" w:line="240" w:lineRule="atLeast"/>
        <w:textAlignment w:val="top"/>
        <w:rPr>
          <w:rFonts w:ascii="Source Sans Pro Light" w:hAnsi="Source Sans Pro Light"/>
          <w:b/>
          <w:color w:val="2A3438"/>
          <w:sz w:val="18"/>
          <w:szCs w:val="18"/>
        </w:rPr>
      </w:pPr>
      <w:r w:rsidRPr="00E97591">
        <w:rPr>
          <w:rStyle w:val="Strong"/>
          <w:rFonts w:ascii="Source Sans Pro Light" w:hAnsi="Source Sans Pro Light"/>
          <w:color w:val="2A3438"/>
          <w:sz w:val="18"/>
          <w:szCs w:val="18"/>
        </w:rPr>
        <w:t>Quiz Answers:</w:t>
      </w:r>
      <w:r w:rsidR="00C94FCD" w:rsidRPr="00E97591">
        <w:rPr>
          <w:rFonts w:ascii="Source Sans Pro Light" w:hAnsi="Source Sans Pro Light"/>
          <w:b/>
          <w:bCs/>
          <w:color w:val="2A3438"/>
          <w:sz w:val="18"/>
          <w:szCs w:val="18"/>
        </w:rPr>
        <w:t xml:space="preserve">  </w:t>
      </w:r>
      <w:r w:rsidR="00D57BC3" w:rsidRPr="00E97591">
        <w:rPr>
          <w:rFonts w:ascii="Source Sans Pro Light" w:hAnsi="Source Sans Pro Light"/>
          <w:color w:val="2A3438"/>
          <w:sz w:val="18"/>
          <w:szCs w:val="18"/>
          <w:lang w:val="en-CA"/>
        </w:rPr>
        <w:t xml:space="preserve">1. </w:t>
      </w:r>
      <w:r w:rsidR="004442F7">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2. </w:t>
      </w:r>
      <w:r w:rsidR="004442F7">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3. </w:t>
      </w:r>
      <w:r w:rsidR="00040BDB">
        <w:rPr>
          <w:rFonts w:ascii="Source Sans Pro Light" w:hAnsi="Source Sans Pro Light"/>
          <w:color w:val="2A3438"/>
          <w:sz w:val="18"/>
          <w:szCs w:val="18"/>
          <w:lang w:val="en-CA"/>
        </w:rPr>
        <w:t>a</w:t>
      </w:r>
      <w:r w:rsidR="00D57BC3" w:rsidRPr="00E97591">
        <w:rPr>
          <w:rFonts w:ascii="Source Sans Pro Light" w:hAnsi="Source Sans Pro Light"/>
          <w:color w:val="2A3438"/>
          <w:sz w:val="18"/>
          <w:szCs w:val="18"/>
          <w:lang w:val="en-CA"/>
        </w:rPr>
        <w:t>, 4.</w:t>
      </w:r>
      <w:r w:rsidR="004442F7">
        <w:rPr>
          <w:rFonts w:ascii="Source Sans Pro Light" w:hAnsi="Source Sans Pro Light"/>
          <w:color w:val="2A3438"/>
          <w:sz w:val="18"/>
          <w:szCs w:val="18"/>
          <w:lang w:val="en-CA"/>
        </w:rPr>
        <w:t>a</w:t>
      </w:r>
    </w:p>
    <w:p w14:paraId="45721D31" w14:textId="77777777" w:rsidR="00E97591" w:rsidRDefault="00E97591" w:rsidP="00243D04">
      <w:pPr>
        <w:pStyle w:val="NormalWeb"/>
        <w:spacing w:after="0" w:line="240" w:lineRule="atLeast"/>
        <w:textAlignment w:val="top"/>
        <w:rPr>
          <w:rStyle w:val="Strong"/>
          <w:rFonts w:ascii="Source Sans Pro Light" w:hAnsi="Source Sans Pro Light"/>
          <w:sz w:val="22"/>
          <w:szCs w:val="22"/>
        </w:rPr>
      </w:pP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7156ED32" w14:textId="77777777" w:rsidR="00A46F22" w:rsidRDefault="00E97591" w:rsidP="009C76E0">
      <w:pPr>
        <w:textAlignment w:val="top"/>
        <w:rPr>
          <w:rFonts w:ascii="Source Sans Pro Light" w:eastAsia="Times New Roman" w:hAnsi="Source Sans Pro Light"/>
          <w:color w:val="2A3438"/>
          <w:sz w:val="22"/>
          <w:szCs w:val="22"/>
          <w:lang w:val="en-CA"/>
        </w:rPr>
      </w:pPr>
      <w:r w:rsidRPr="00B027DF">
        <w:rPr>
          <w:rFonts w:ascii="Source Sans Pro Light" w:eastAsia="Times New Roman" w:hAnsi="Source Sans Pro Light"/>
          <w:color w:val="2A3438"/>
          <w:sz w:val="22"/>
          <w:szCs w:val="22"/>
          <w:lang w:val="en-CA"/>
        </w:rPr>
        <w:t>1</w:t>
      </w:r>
      <w:r w:rsidR="00A46F22">
        <w:rPr>
          <w:rFonts w:ascii="Source Sans Pro Light" w:eastAsia="Times New Roman" w:hAnsi="Source Sans Pro Light"/>
          <w:color w:val="2A3438"/>
          <w:sz w:val="22"/>
          <w:szCs w:val="22"/>
          <w:lang w:val="en-CA"/>
        </w:rPr>
        <w:t>.</w:t>
      </w:r>
      <w:r w:rsidR="00A46F22" w:rsidRPr="00A46F22">
        <w:rPr>
          <w:rFonts w:ascii="Source Sans Pro Light" w:hAnsi="Source Sans Pro Light"/>
          <w:color w:val="2A3438"/>
        </w:rPr>
        <w:t xml:space="preserve"> </w:t>
      </w:r>
      <w:r w:rsidR="00A46F22" w:rsidRPr="00A46F22">
        <w:rPr>
          <w:rFonts w:ascii="Source Sans Pro Light" w:hAnsi="Source Sans Pro Light"/>
          <w:color w:val="2A3438"/>
          <w:sz w:val="22"/>
          <w:szCs w:val="22"/>
        </w:rPr>
        <w:t>It is very important to read the safety data sheets for specific hydraulic fluid</w:t>
      </w:r>
      <w:r w:rsidR="00A46F22">
        <w:rPr>
          <w:rFonts w:ascii="Source Sans Pro Light" w:hAnsi="Source Sans Pro Light"/>
          <w:color w:val="2A3438"/>
          <w:sz w:val="22"/>
          <w:szCs w:val="22"/>
        </w:rPr>
        <w:t xml:space="preserve"> used on farm</w:t>
      </w:r>
      <w:r w:rsidRPr="00A46F22">
        <w:rPr>
          <w:rFonts w:ascii="Source Sans Pro Light" w:eastAsia="Times New Roman" w:hAnsi="Source Sans Pro Light"/>
          <w:color w:val="2A3438"/>
          <w:sz w:val="22"/>
          <w:szCs w:val="22"/>
          <w:lang w:val="en-CA"/>
        </w:rPr>
        <w:t>.</w:t>
      </w:r>
      <w:r w:rsidRPr="00E97591">
        <w:rPr>
          <w:rFonts w:ascii="Source Sans Pro Light" w:eastAsia="Times New Roman" w:hAnsi="Source Sans Pro Light"/>
          <w:color w:val="2A3438"/>
          <w:sz w:val="22"/>
          <w:szCs w:val="22"/>
          <w:lang w:val="en-CA"/>
        </w:rPr>
        <w:t> </w:t>
      </w:r>
      <w:r>
        <w:rPr>
          <w:rFonts w:ascii="Source Sans Pro Light" w:eastAsia="Times New Roman" w:hAnsi="Source Sans Pro Light"/>
          <w:color w:val="2A3438"/>
          <w:sz w:val="22"/>
          <w:szCs w:val="22"/>
          <w:lang w:val="en-CA"/>
        </w:rPr>
        <w:t xml:space="preserve"> </w:t>
      </w:r>
    </w:p>
    <w:p w14:paraId="293CD57E" w14:textId="64FA4C88" w:rsidR="00E97591" w:rsidRDefault="00E97591" w:rsidP="009C76E0">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0299EFAE" w14:textId="77777777" w:rsidR="00E47530" w:rsidRPr="00E97591" w:rsidRDefault="00E47530" w:rsidP="009C76E0">
      <w:pPr>
        <w:textAlignment w:val="top"/>
        <w:rPr>
          <w:rFonts w:ascii="Source Sans Pro Light" w:eastAsia="Times New Roman" w:hAnsi="Source Sans Pro Light"/>
          <w:color w:val="2A3438"/>
          <w:sz w:val="22"/>
          <w:szCs w:val="22"/>
          <w:lang w:val="en-CA"/>
        </w:rPr>
      </w:pPr>
    </w:p>
    <w:p w14:paraId="1DD70277" w14:textId="1D596A31" w:rsidR="00E97591" w:rsidRPr="00E47530" w:rsidRDefault="00E97591" w:rsidP="00E47530">
      <w:pPr>
        <w:shd w:val="clear" w:color="auto" w:fill="FFFFFF"/>
        <w:spacing w:after="120"/>
        <w:rPr>
          <w:rFonts w:ascii="Source Sans Pro Light" w:eastAsia="Times New Roman" w:hAnsi="Source Sans Pro Light"/>
          <w:b/>
          <w:bCs/>
          <w:color w:val="000000"/>
          <w:sz w:val="22"/>
          <w:szCs w:val="22"/>
          <w:lang w:eastAsia="en-CA"/>
        </w:rPr>
      </w:pPr>
      <w:r w:rsidRPr="00E97591">
        <w:rPr>
          <w:rFonts w:ascii="Source Sans Pro Light" w:eastAsia="Times New Roman" w:hAnsi="Source Sans Pro Light"/>
          <w:color w:val="2A3438"/>
          <w:sz w:val="22"/>
          <w:szCs w:val="22"/>
          <w:lang w:val="en-CA"/>
        </w:rPr>
        <w:t xml:space="preserve">2. </w:t>
      </w:r>
      <w:r w:rsidR="00A46F22" w:rsidRPr="00A46F22">
        <w:rPr>
          <w:rFonts w:ascii="Source Sans Pro Light" w:hAnsi="Source Sans Pro Light"/>
          <w:color w:val="2A3438"/>
          <w:sz w:val="22"/>
          <w:szCs w:val="22"/>
        </w:rPr>
        <w:t>Hydraulic energy is a stored energy that can result in unexpected movement depending on the circumstances</w:t>
      </w:r>
      <w:r w:rsidR="00E47530" w:rsidRPr="00882DB3">
        <w:rPr>
          <w:rFonts w:ascii="Source Sans Pro Light" w:eastAsia="Times New Roman" w:hAnsi="Source Sans Pro Light"/>
          <w:color w:val="000000"/>
          <w:sz w:val="22"/>
          <w:szCs w:val="22"/>
          <w:lang w:eastAsia="en-CA"/>
        </w:rPr>
        <w:t>.</w:t>
      </w:r>
      <w:r w:rsidR="00E47530">
        <w:rPr>
          <w:rFonts w:ascii="Source Sans Pro Light" w:eastAsia="Times New Roman" w:hAnsi="Source Sans Pro Light"/>
          <w:b/>
          <w:bCs/>
          <w:color w:val="000000"/>
          <w:sz w:val="22"/>
          <w:szCs w:val="22"/>
          <w:lang w:eastAsia="en-CA"/>
        </w:rPr>
        <w:t xml:space="preserve"> </w:t>
      </w:r>
      <w:r w:rsidR="00E47530">
        <w:rPr>
          <w:rFonts w:ascii="Source Sans Pro Light" w:eastAsia="Times New Roman" w:hAnsi="Source Sans Pro Light"/>
          <w:b/>
          <w:bCs/>
          <w:color w:val="000000"/>
          <w:sz w:val="22"/>
          <w:szCs w:val="22"/>
          <w:lang w:eastAsia="en-CA"/>
        </w:rPr>
        <w:tab/>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5C8651D7" w14:textId="029B95F4" w:rsidR="00E97591" w:rsidRPr="00E97591" w:rsidRDefault="00E97591" w:rsidP="00B027DF">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3. </w:t>
      </w:r>
      <w:r w:rsidR="00364C85" w:rsidRPr="00A46F22">
        <w:rPr>
          <w:rFonts w:ascii="Source Sans Pro Light" w:eastAsia="Times New Roman" w:hAnsi="Source Sans Pro Light"/>
          <w:color w:val="2A3438"/>
          <w:sz w:val="22"/>
          <w:szCs w:val="22"/>
          <w:lang w:val="en-CA"/>
        </w:rPr>
        <w:t xml:space="preserve">Which of the following </w:t>
      </w:r>
      <w:r w:rsidR="00A46F22">
        <w:rPr>
          <w:rFonts w:ascii="Source Sans Pro Light" w:eastAsia="Times New Roman" w:hAnsi="Source Sans Pro Light"/>
          <w:color w:val="2A3438"/>
          <w:sz w:val="22"/>
          <w:szCs w:val="22"/>
          <w:lang w:val="en-CA"/>
        </w:rPr>
        <w:t xml:space="preserve">help </w:t>
      </w:r>
      <w:r w:rsidR="00A46F22" w:rsidRPr="00A46F22">
        <w:rPr>
          <w:rFonts w:ascii="Source Sans Pro Light" w:hAnsi="Source Sans Pro Light"/>
          <w:color w:val="2A3438"/>
          <w:sz w:val="22"/>
          <w:szCs w:val="22"/>
        </w:rPr>
        <w:t>prevent</w:t>
      </w:r>
      <w:r w:rsidR="00040BDB">
        <w:rPr>
          <w:rFonts w:ascii="Source Sans Pro Light" w:hAnsi="Source Sans Pro Light"/>
          <w:color w:val="2A3438"/>
          <w:sz w:val="22"/>
          <w:szCs w:val="22"/>
        </w:rPr>
        <w:t>s</w:t>
      </w:r>
      <w:r w:rsidR="00A46F22" w:rsidRPr="00A46F22">
        <w:rPr>
          <w:rFonts w:ascii="Source Sans Pro Light" w:hAnsi="Source Sans Pro Light"/>
          <w:color w:val="2A3438"/>
          <w:sz w:val="22"/>
          <w:szCs w:val="22"/>
        </w:rPr>
        <w:t xml:space="preserve"> the release of stored energy of hydraulics</w:t>
      </w:r>
      <w:r w:rsidRPr="00A46F22">
        <w:rPr>
          <w:rFonts w:ascii="Source Sans Pro Light" w:eastAsia="Times New Roman" w:hAnsi="Source Sans Pro Light"/>
          <w:color w:val="2A3438"/>
          <w:sz w:val="22"/>
          <w:szCs w:val="22"/>
          <w:lang w:val="en-CA"/>
        </w:rPr>
        <w:t>:</w:t>
      </w:r>
      <w:r w:rsidRPr="00E97591">
        <w:rPr>
          <w:rFonts w:ascii="Source Sans Pro Light" w:eastAsia="Times New Roman" w:hAnsi="Source Sans Pro Light"/>
          <w:color w:val="2A3438"/>
          <w:sz w:val="22"/>
          <w:szCs w:val="22"/>
          <w:lang w:val="en-CA"/>
        </w:rPr>
        <w:t> </w:t>
      </w:r>
    </w:p>
    <w:p w14:paraId="27FE914E" w14:textId="2C7A6D47" w:rsidR="00E97591" w:rsidRPr="00E97591" w:rsidRDefault="00040BDB"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Block &amp; Lockout/Tagout of equipment</w:t>
      </w:r>
    </w:p>
    <w:p w14:paraId="6C191BE6" w14:textId="29810C45" w:rsidR="00E97591" w:rsidRPr="00E97591" w:rsidRDefault="00040BDB"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Park on a flat surface</w:t>
      </w:r>
    </w:p>
    <w:p w14:paraId="1A503A19" w14:textId="1EDC340D" w:rsidR="00E97591" w:rsidRPr="00E97591" w:rsidRDefault="00040BDB"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Wear seatbelt</w:t>
      </w:r>
    </w:p>
    <w:p w14:paraId="12D18828" w14:textId="1B0011ED" w:rsidR="00E97591" w:rsidRPr="00E97591" w:rsidRDefault="00364C85" w:rsidP="00E97591">
      <w:pPr>
        <w:pStyle w:val="ListParagraph"/>
        <w:numPr>
          <w:ilvl w:val="0"/>
          <w:numId w:val="29"/>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All of the Above</w:t>
      </w:r>
    </w:p>
    <w:p w14:paraId="0B612D6B" w14:textId="5E2FF797" w:rsidR="00E97591" w:rsidRPr="00E97591" w:rsidRDefault="00E97591" w:rsidP="00E97591">
      <w:pPr>
        <w:spacing w:after="12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4. </w:t>
      </w:r>
      <w:r w:rsidR="00A46F22" w:rsidRPr="00A46F22">
        <w:rPr>
          <w:rFonts w:ascii="Source Sans Pro Light" w:hAnsi="Source Sans Pro Light"/>
          <w:color w:val="2A3438"/>
          <w:sz w:val="22"/>
          <w:szCs w:val="22"/>
        </w:rPr>
        <w:t>Hydraulic Jacks are for ____________only, not __________</w:t>
      </w:r>
      <w:r w:rsidRPr="00A46F22">
        <w:rPr>
          <w:rFonts w:ascii="Source Sans Pro Light" w:eastAsia="Times New Roman" w:hAnsi="Source Sans Pro Light"/>
          <w:color w:val="2A3438"/>
          <w:sz w:val="22"/>
          <w:szCs w:val="22"/>
          <w:lang w:val="en-CA"/>
        </w:rPr>
        <w:t>.</w:t>
      </w:r>
    </w:p>
    <w:p w14:paraId="2A180EE8" w14:textId="15318524" w:rsidR="00E97591" w:rsidRPr="00E97591" w:rsidRDefault="00A46F22"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lifting, holding</w:t>
      </w:r>
    </w:p>
    <w:p w14:paraId="7800941F" w14:textId="20B49B03" w:rsidR="00E97591" w:rsidRPr="00E97591" w:rsidRDefault="00A46F22"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raising, lowering</w:t>
      </w:r>
    </w:p>
    <w:p w14:paraId="493F7228" w14:textId="1B1725D0" w:rsidR="00E97591" w:rsidRPr="00E97591" w:rsidRDefault="00A46F22" w:rsidP="00E97591">
      <w:pPr>
        <w:pStyle w:val="ListParagraph"/>
        <w:numPr>
          <w:ilvl w:val="0"/>
          <w:numId w:val="30"/>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pushing, pulling</w:t>
      </w:r>
    </w:p>
    <w:p w14:paraId="220B3CFA" w14:textId="77777777" w:rsidR="00E97591" w:rsidRPr="00E97591" w:rsidRDefault="00E97591" w:rsidP="00364C85">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b/>
          <w:bCs/>
          <w:color w:val="2A3438"/>
          <w:sz w:val="22"/>
          <w:szCs w:val="22"/>
          <w:lang w:val="en-CA"/>
        </w:rPr>
        <w:t>What would you do?</w:t>
      </w:r>
    </w:p>
    <w:p w14:paraId="242F117F" w14:textId="33C8A549" w:rsidR="00E97591" w:rsidRDefault="00364C85" w:rsidP="006D087F">
      <w:pPr>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 xml:space="preserve">You </w:t>
      </w:r>
      <w:r w:rsidR="00A46F22">
        <w:rPr>
          <w:rFonts w:ascii="Source Sans Pro Light" w:eastAsia="Times New Roman" w:hAnsi="Source Sans Pro Light"/>
          <w:color w:val="2A3438"/>
          <w:sz w:val="22"/>
          <w:szCs w:val="22"/>
          <w:lang w:val="en-CA"/>
        </w:rPr>
        <w:t>see a puddle of what looks to be oil under the skid steer parked in the yard but you are not sure</w:t>
      </w:r>
      <w:r>
        <w:rPr>
          <w:rFonts w:ascii="Source Sans Pro Light" w:eastAsia="Times New Roman" w:hAnsi="Source Sans Pro Light"/>
          <w:color w:val="2A3438"/>
          <w:sz w:val="22"/>
          <w:szCs w:val="22"/>
          <w:lang w:val="en-CA"/>
        </w:rPr>
        <w:t>?</w:t>
      </w:r>
      <w:r w:rsidR="00A46F22">
        <w:rPr>
          <w:rFonts w:ascii="Source Sans Pro Light" w:eastAsia="Times New Roman" w:hAnsi="Source Sans Pro Light"/>
          <w:color w:val="2A3438"/>
          <w:sz w:val="22"/>
          <w:szCs w:val="22"/>
          <w:lang w:val="en-CA"/>
        </w:rPr>
        <w:t xml:space="preserve">  What do you do next?</w:t>
      </w:r>
    </w:p>
    <w:p w14:paraId="3379B48B" w14:textId="4931CFF5" w:rsidR="006D087F" w:rsidRPr="00E97591" w:rsidRDefault="006D087F" w:rsidP="00E97591">
      <w:pPr>
        <w:spacing w:after="12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______________________________________________________________________________________________________________________________</w:t>
      </w:r>
    </w:p>
    <w:p w14:paraId="055559B2" w14:textId="0CB67B8B"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3173AAB4" w:rsidR="00E97591" w:rsidRPr="00364C85" w:rsidRDefault="00E97591" w:rsidP="00364C85">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2FA45FF9"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0FEA9A5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3630C5AA"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081BE97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31D86AD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5687E0E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35CB97C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5E8A2D9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603EF91"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C400D1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01268A38"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3E914223"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65A3109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345EB5"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3BC0F216"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413FF6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3E3AAC60"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040BDB" w:rsidRPr="008B17C2" w14:paraId="78808C7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4F7CAD4" w14:textId="77777777" w:rsidR="00040BDB" w:rsidRPr="008B17C2" w:rsidRDefault="00040BDB"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2D0E0B" w14:textId="77777777" w:rsidR="00040BDB" w:rsidRPr="008B17C2" w:rsidRDefault="00040BDB"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364C85">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01491" w14:textId="77777777" w:rsidR="00685042" w:rsidRDefault="00685042" w:rsidP="00BC1990">
      <w:r>
        <w:separator/>
      </w:r>
    </w:p>
  </w:endnote>
  <w:endnote w:type="continuationSeparator" w:id="0">
    <w:p w14:paraId="3CD512A9" w14:textId="77777777" w:rsidR="00685042" w:rsidRDefault="00685042"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charset w:val="00"/>
    <w:family w:val="roman"/>
    <w:pitch w:val="default"/>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C30F" w14:textId="77777777" w:rsidR="00685042" w:rsidRDefault="00685042" w:rsidP="00BC1990">
      <w:r>
        <w:separator/>
      </w:r>
    </w:p>
  </w:footnote>
  <w:footnote w:type="continuationSeparator" w:id="0">
    <w:p w14:paraId="4E3E898D" w14:textId="77777777" w:rsidR="00685042" w:rsidRDefault="00685042"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70971FAF" w:rsidR="00DF1839" w:rsidRPr="008744F5"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w:t>
    </w:r>
    <w:r w:rsidR="008744F5">
      <w:rPr>
        <w:rFonts w:ascii="Source Sans Pro Light" w:hAnsi="Source Sans Pro Light"/>
        <w:b/>
        <w:bCs/>
        <w:noProof/>
        <w:color w:val="719B49"/>
        <w:sz w:val="48"/>
        <w:szCs w:val="48"/>
      </w:rPr>
      <w:t xml:space="preserve">LY        </w:t>
    </w:r>
    <w:r w:rsidR="008744F5" w:rsidRPr="008744F5">
      <w:rPr>
        <w:rFonts w:ascii="Source Sans Pro Light" w:hAnsi="Source Sans Pro Light"/>
        <w:b/>
        <w:bCs/>
        <w:noProof/>
        <w:color w:val="719B49"/>
        <w:sz w:val="22"/>
        <w:szCs w:val="22"/>
      </w:rPr>
      <w:t>Farm Name: _____</w:t>
    </w:r>
    <w:r w:rsidR="008744F5">
      <w:rPr>
        <w:rFonts w:ascii="Source Sans Pro Light" w:hAnsi="Source Sans Pro Light"/>
        <w:b/>
        <w:bCs/>
        <w:noProof/>
        <w:color w:val="719B49"/>
        <w:sz w:val="22"/>
        <w:szCs w:val="22"/>
      </w:rPr>
      <w:t>___</w:t>
    </w:r>
    <w:r w:rsidR="008744F5" w:rsidRPr="008744F5">
      <w:rPr>
        <w:rFonts w:ascii="Source Sans Pro Light" w:hAnsi="Source Sans Pro Light"/>
        <w:b/>
        <w:bCs/>
        <w:noProof/>
        <w:color w:val="719B49"/>
        <w:sz w:val="22"/>
        <w:szCs w:val="2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FB42AB8"/>
    <w:multiLevelType w:val="hybridMultilevel"/>
    <w:tmpl w:val="112643A0"/>
    <w:lvl w:ilvl="0" w:tplc="628061E4">
      <w:start w:val="1"/>
      <w:numFmt w:val="decimal"/>
      <w:lvlText w:val="%1."/>
      <w:lvlJc w:val="left"/>
      <w:pPr>
        <w:ind w:left="720" w:hanging="360"/>
      </w:pPr>
      <w:rPr>
        <w:rFonts w:cs="Frutiger-Bold"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5"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8"/>
  </w:num>
  <w:num w:numId="4">
    <w:abstractNumId w:val="16"/>
  </w:num>
  <w:num w:numId="5">
    <w:abstractNumId w:val="26"/>
  </w:num>
  <w:num w:numId="6">
    <w:abstractNumId w:val="24"/>
  </w:num>
  <w:num w:numId="7">
    <w:abstractNumId w:val="18"/>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2"/>
  </w:num>
  <w:num w:numId="24">
    <w:abstractNumId w:val="14"/>
  </w:num>
  <w:num w:numId="25">
    <w:abstractNumId w:val="17"/>
  </w:num>
  <w:num w:numId="26">
    <w:abstractNumId w:val="29"/>
  </w:num>
  <w:num w:numId="27">
    <w:abstractNumId w:val="25"/>
  </w:num>
  <w:num w:numId="28">
    <w:abstractNumId w:val="31"/>
  </w:num>
  <w:num w:numId="29">
    <w:abstractNumId w:val="21"/>
  </w:num>
  <w:num w:numId="30">
    <w:abstractNumId w:val="30"/>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0BDB"/>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774D"/>
    <w:rsid w:val="001E0DD0"/>
    <w:rsid w:val="001E6135"/>
    <w:rsid w:val="00207984"/>
    <w:rsid w:val="00223D47"/>
    <w:rsid w:val="00224F16"/>
    <w:rsid w:val="002308CE"/>
    <w:rsid w:val="00230DF2"/>
    <w:rsid w:val="00243D04"/>
    <w:rsid w:val="002709D1"/>
    <w:rsid w:val="00280323"/>
    <w:rsid w:val="00293327"/>
    <w:rsid w:val="00296219"/>
    <w:rsid w:val="002D3044"/>
    <w:rsid w:val="002E3CE2"/>
    <w:rsid w:val="00302CBF"/>
    <w:rsid w:val="00345EB5"/>
    <w:rsid w:val="003476AA"/>
    <w:rsid w:val="00353BCB"/>
    <w:rsid w:val="003566FB"/>
    <w:rsid w:val="00364C85"/>
    <w:rsid w:val="003920C8"/>
    <w:rsid w:val="00395805"/>
    <w:rsid w:val="003B2939"/>
    <w:rsid w:val="003B5C45"/>
    <w:rsid w:val="003C2AD4"/>
    <w:rsid w:val="003F376B"/>
    <w:rsid w:val="003F6B18"/>
    <w:rsid w:val="004046B6"/>
    <w:rsid w:val="00405238"/>
    <w:rsid w:val="004302D7"/>
    <w:rsid w:val="00431B8B"/>
    <w:rsid w:val="004442F7"/>
    <w:rsid w:val="00444C14"/>
    <w:rsid w:val="00465482"/>
    <w:rsid w:val="00473A4B"/>
    <w:rsid w:val="004A49CA"/>
    <w:rsid w:val="004A7D84"/>
    <w:rsid w:val="004C43A0"/>
    <w:rsid w:val="004D3084"/>
    <w:rsid w:val="004D6811"/>
    <w:rsid w:val="00510171"/>
    <w:rsid w:val="00511D87"/>
    <w:rsid w:val="00514656"/>
    <w:rsid w:val="005159D4"/>
    <w:rsid w:val="005373B2"/>
    <w:rsid w:val="00586B8D"/>
    <w:rsid w:val="00590B8A"/>
    <w:rsid w:val="00597777"/>
    <w:rsid w:val="005C408F"/>
    <w:rsid w:val="005D0DB1"/>
    <w:rsid w:val="005F0871"/>
    <w:rsid w:val="005F3AF1"/>
    <w:rsid w:val="005F3B7D"/>
    <w:rsid w:val="005F48B7"/>
    <w:rsid w:val="00601FD1"/>
    <w:rsid w:val="00602848"/>
    <w:rsid w:val="006343F4"/>
    <w:rsid w:val="00645503"/>
    <w:rsid w:val="00663E41"/>
    <w:rsid w:val="00685042"/>
    <w:rsid w:val="00691CBD"/>
    <w:rsid w:val="00692F5C"/>
    <w:rsid w:val="006B00C7"/>
    <w:rsid w:val="006B6642"/>
    <w:rsid w:val="006D087F"/>
    <w:rsid w:val="006E123A"/>
    <w:rsid w:val="006E6902"/>
    <w:rsid w:val="0071160E"/>
    <w:rsid w:val="00746E96"/>
    <w:rsid w:val="00786496"/>
    <w:rsid w:val="00792C24"/>
    <w:rsid w:val="007930C4"/>
    <w:rsid w:val="007A01C5"/>
    <w:rsid w:val="007A2174"/>
    <w:rsid w:val="007C2B5D"/>
    <w:rsid w:val="007C37C2"/>
    <w:rsid w:val="007F30A4"/>
    <w:rsid w:val="00822172"/>
    <w:rsid w:val="008317E1"/>
    <w:rsid w:val="00845500"/>
    <w:rsid w:val="0087295D"/>
    <w:rsid w:val="008744F5"/>
    <w:rsid w:val="00882DB3"/>
    <w:rsid w:val="008B17C2"/>
    <w:rsid w:val="008B5B3C"/>
    <w:rsid w:val="008C6878"/>
    <w:rsid w:val="008D0DA7"/>
    <w:rsid w:val="008D5FB3"/>
    <w:rsid w:val="008F4C7B"/>
    <w:rsid w:val="008F78B1"/>
    <w:rsid w:val="009332DA"/>
    <w:rsid w:val="009360F9"/>
    <w:rsid w:val="00954131"/>
    <w:rsid w:val="00972017"/>
    <w:rsid w:val="00977C36"/>
    <w:rsid w:val="009815F7"/>
    <w:rsid w:val="00985CB6"/>
    <w:rsid w:val="00993639"/>
    <w:rsid w:val="0099368F"/>
    <w:rsid w:val="009C76E0"/>
    <w:rsid w:val="009D50AB"/>
    <w:rsid w:val="009E0A47"/>
    <w:rsid w:val="009E279C"/>
    <w:rsid w:val="009E626E"/>
    <w:rsid w:val="009F2788"/>
    <w:rsid w:val="009F33B9"/>
    <w:rsid w:val="009F5BB5"/>
    <w:rsid w:val="00A12D52"/>
    <w:rsid w:val="00A34409"/>
    <w:rsid w:val="00A46F22"/>
    <w:rsid w:val="00A62CCB"/>
    <w:rsid w:val="00A83304"/>
    <w:rsid w:val="00A91269"/>
    <w:rsid w:val="00A93201"/>
    <w:rsid w:val="00AC2D12"/>
    <w:rsid w:val="00AC345E"/>
    <w:rsid w:val="00AD2D58"/>
    <w:rsid w:val="00AD6E55"/>
    <w:rsid w:val="00AF2C4E"/>
    <w:rsid w:val="00AF4F73"/>
    <w:rsid w:val="00AF5A5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E54C5"/>
    <w:rsid w:val="00BF165B"/>
    <w:rsid w:val="00BF1C24"/>
    <w:rsid w:val="00C06964"/>
    <w:rsid w:val="00C148D8"/>
    <w:rsid w:val="00C3091E"/>
    <w:rsid w:val="00C33479"/>
    <w:rsid w:val="00C5158F"/>
    <w:rsid w:val="00C52A6A"/>
    <w:rsid w:val="00C94FCD"/>
    <w:rsid w:val="00C97E63"/>
    <w:rsid w:val="00CD2FF8"/>
    <w:rsid w:val="00CE479A"/>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F0C40"/>
    <w:rsid w:val="00DF1839"/>
    <w:rsid w:val="00DF4B72"/>
    <w:rsid w:val="00E002E4"/>
    <w:rsid w:val="00E0052B"/>
    <w:rsid w:val="00E1551C"/>
    <w:rsid w:val="00E17FB8"/>
    <w:rsid w:val="00E32AC2"/>
    <w:rsid w:val="00E47530"/>
    <w:rsid w:val="00E478EA"/>
    <w:rsid w:val="00E47B4D"/>
    <w:rsid w:val="00E91AA4"/>
    <w:rsid w:val="00E97591"/>
    <w:rsid w:val="00EE7EEF"/>
    <w:rsid w:val="00F000E5"/>
    <w:rsid w:val="00F10550"/>
    <w:rsid w:val="00F13747"/>
    <w:rsid w:val="00F14553"/>
    <w:rsid w:val="00F53FD6"/>
    <w:rsid w:val="00F65C80"/>
    <w:rsid w:val="00F823E5"/>
    <w:rsid w:val="00F82EF8"/>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7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600</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Dangers of Hydraulic Fluid </vt:lpstr>
    </vt:vector>
  </TitlesOfParts>
  <Manager/>
  <Company>Vital Insight</Company>
  <LinksUpToDate>false</LinksUpToDate>
  <CharactersWithSpaces>4312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Hydraulic Fluid </dc:title>
  <dc:subject/>
  <dc:creator>Lori Brookhouse</dc:creator>
  <cp:keywords/>
  <dc:description/>
  <cp:lastModifiedBy>Lori Brookhouse</cp:lastModifiedBy>
  <cp:revision>21</cp:revision>
  <cp:lastPrinted>2020-09-03T13:22:00Z</cp:lastPrinted>
  <dcterms:created xsi:type="dcterms:W3CDTF">2020-08-20T14:43:00Z</dcterms:created>
  <dcterms:modified xsi:type="dcterms:W3CDTF">2020-09-24T14:23:00Z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Dangers of Hydraulic Fluid </vt:lpwstr>
  </property>
  <property fmtid="{D5CDD505-2E9C-101B-9397-08002B2CF9AE}" pid="3" name="Farm Name">
    <vt:lpwstr>[ FARM NAME }</vt:lpwstr>
  </property>
</Properties>
</file>