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B1A36" w14:textId="7ACF4C16" w:rsidR="00EE7EEF" w:rsidRPr="00332D7C" w:rsidRDefault="00DF1839" w:rsidP="002615FB">
      <w:pPr>
        <w:widowControl w:val="0"/>
        <w:autoSpaceDE w:val="0"/>
        <w:autoSpaceDN w:val="0"/>
        <w:adjustRightInd w:val="0"/>
        <w:spacing w:after="240"/>
        <w:jc w:val="center"/>
        <w:rPr>
          <w:rFonts w:ascii="Source Sans Pro Light" w:hAnsi="Source Sans Pro Light"/>
          <w:b/>
          <w:caps/>
          <w:color w:val="719B49"/>
          <w:sz w:val="26"/>
          <w:szCs w:val="26"/>
        </w:rPr>
        <w:sectPr w:rsidR="00EE7EEF" w:rsidRPr="00332D7C" w:rsidSect="00EE7EEF">
          <w:headerReference w:type="default" r:id="rId7"/>
          <w:pgSz w:w="12240" w:h="15840"/>
          <w:pgMar w:top="1134" w:right="1134" w:bottom="1134" w:left="1134" w:header="454" w:footer="454" w:gutter="0"/>
          <w:cols w:space="708"/>
          <w:docGrid w:linePitch="360"/>
        </w:sectPr>
      </w:pPr>
      <w:r w:rsidRPr="009360F9">
        <w:rPr>
          <w:rFonts w:ascii="Source Sans Pro Light" w:hAnsi="Source Sans Pro Light"/>
          <w:b/>
          <w:caps/>
          <w:color w:val="719B49"/>
          <w:sz w:val="26"/>
          <w:szCs w:val="26"/>
        </w:rPr>
        <w:fldChar w:fldCharType="begin"/>
      </w:r>
      <w:r w:rsidRPr="009360F9">
        <w:rPr>
          <w:rFonts w:ascii="Source Sans Pro Light" w:hAnsi="Source Sans Pro Light"/>
          <w:b/>
          <w:caps/>
          <w:color w:val="719B49"/>
          <w:sz w:val="26"/>
          <w:szCs w:val="26"/>
        </w:rPr>
        <w:instrText xml:space="preserve"> DOCPROPERTY  Topic </w:instrText>
      </w:r>
      <w:r w:rsidRPr="009360F9">
        <w:rPr>
          <w:rFonts w:ascii="Source Sans Pro Light" w:hAnsi="Source Sans Pro Light"/>
          <w:b/>
          <w:caps/>
          <w:color w:val="719B49"/>
          <w:sz w:val="26"/>
          <w:szCs w:val="26"/>
        </w:rPr>
        <w:fldChar w:fldCharType="separate"/>
      </w:r>
      <w:r w:rsidR="00A350DF">
        <w:rPr>
          <w:rFonts w:ascii="Source Sans Pro Light" w:hAnsi="Source Sans Pro Light"/>
          <w:b/>
          <w:caps/>
          <w:color w:val="719B49"/>
          <w:sz w:val="26"/>
          <w:szCs w:val="26"/>
        </w:rPr>
        <w:t>Preparing for a Hurricane on farm</w:t>
      </w:r>
      <w:r w:rsidRPr="009360F9">
        <w:rPr>
          <w:rFonts w:ascii="Source Sans Pro Light" w:hAnsi="Source Sans Pro Light"/>
          <w:b/>
          <w:caps/>
          <w:color w:val="719B49"/>
          <w:sz w:val="26"/>
          <w:szCs w:val="26"/>
        </w:rPr>
        <w:fldChar w:fldCharType="end"/>
      </w:r>
    </w:p>
    <w:p w14:paraId="000CDDC3" w14:textId="26C04CA1" w:rsidR="008A53E0" w:rsidRPr="00CE609A" w:rsidRDefault="008A53E0" w:rsidP="00CE609A">
      <w:pPr>
        <w:spacing w:after="120"/>
        <w:rPr>
          <w:rFonts w:ascii="Source Sans Pro Light" w:hAnsi="Source Sans Pro Light"/>
          <w:sz w:val="22"/>
          <w:szCs w:val="22"/>
        </w:rPr>
      </w:pPr>
      <w:r w:rsidRPr="008A53E0">
        <w:rPr>
          <w:noProof/>
        </w:rPr>
        <w:drawing>
          <wp:anchor distT="0" distB="0" distL="114300" distR="114300" simplePos="0" relativeHeight="251658240" behindDoc="1" locked="0" layoutInCell="1" allowOverlap="1" wp14:anchorId="50CF4FA8" wp14:editId="60B5895E">
            <wp:simplePos x="0" y="0"/>
            <wp:positionH relativeFrom="column">
              <wp:posOffset>101</wp:posOffset>
            </wp:positionH>
            <wp:positionV relativeFrom="paragraph">
              <wp:posOffset>124</wp:posOffset>
            </wp:positionV>
            <wp:extent cx="1472751" cy="1893401"/>
            <wp:effectExtent l="0" t="0" r="0" b="0"/>
            <wp:wrapTight wrapText="bothSides">
              <wp:wrapPolygon edited="0">
                <wp:start x="0" y="0"/>
                <wp:lineTo x="0" y="21303"/>
                <wp:lineTo x="21237" y="21303"/>
                <wp:lineTo x="212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751" cy="1893401"/>
                    </a:xfrm>
                    <a:prstGeom prst="rect">
                      <a:avLst/>
                    </a:prstGeom>
                    <a:noFill/>
                    <a:ln>
                      <a:noFill/>
                    </a:ln>
                  </pic:spPr>
                </pic:pic>
              </a:graphicData>
            </a:graphic>
          </wp:anchor>
        </w:drawing>
      </w:r>
      <w:r w:rsidRPr="008A53E0">
        <w:rPr>
          <w:rFonts w:ascii="Source Sans Pro Light" w:hAnsi="Source Sans Pro Light"/>
          <w:sz w:val="22"/>
          <w:szCs w:val="22"/>
        </w:rPr>
        <w:t>In Nova Scotia, hurricane and tropical storm season is upon us.  The Canadian Hurricane Center is predicting a more active hurricane season due to the Atlantic waters being a few degrees warmer than normal.  The warmer waters foster storm development.   After suffering a very dry growing season, strong winds can have a devastating effect on crops with shallow root systems.  It is key to be prepared for such events.</w:t>
      </w:r>
    </w:p>
    <w:p w14:paraId="08A4243C" w14:textId="77777777" w:rsidR="008A53E0" w:rsidRPr="008A53E0" w:rsidRDefault="008A53E0" w:rsidP="008A53E0">
      <w:pPr>
        <w:rPr>
          <w:rFonts w:ascii="Source Sans Pro Light" w:hAnsi="Source Sans Pro Light"/>
          <w:b/>
          <w:bCs/>
          <w:color w:val="719B49"/>
          <w:sz w:val="22"/>
          <w:szCs w:val="22"/>
        </w:rPr>
      </w:pPr>
      <w:r w:rsidRPr="008A53E0">
        <w:rPr>
          <w:rFonts w:ascii="Source Sans Pro Light" w:hAnsi="Source Sans Pro Light"/>
          <w:b/>
          <w:bCs/>
          <w:color w:val="719B49"/>
          <w:sz w:val="22"/>
          <w:szCs w:val="22"/>
        </w:rPr>
        <w:t>Measures to Take to Minimize Losses:</w:t>
      </w:r>
    </w:p>
    <w:p w14:paraId="1C0ED396" w14:textId="77777777" w:rsidR="008A53E0" w:rsidRPr="008A53E0" w:rsidRDefault="008A53E0" w:rsidP="008A53E0">
      <w:pPr>
        <w:pStyle w:val="ListParagraph"/>
        <w:numPr>
          <w:ilvl w:val="0"/>
          <w:numId w:val="33"/>
        </w:numPr>
        <w:spacing w:after="160" w:line="259" w:lineRule="auto"/>
        <w:rPr>
          <w:rFonts w:ascii="Source Sans Pro Light" w:hAnsi="Source Sans Pro Light"/>
          <w:b/>
          <w:bCs/>
          <w:sz w:val="22"/>
          <w:szCs w:val="22"/>
        </w:rPr>
      </w:pPr>
      <w:r w:rsidRPr="008A53E0">
        <w:rPr>
          <w:rFonts w:ascii="Source Sans Pro Light" w:hAnsi="Source Sans Pro Light"/>
          <w:sz w:val="22"/>
          <w:szCs w:val="22"/>
        </w:rPr>
        <w:t>If possible, harvest crops.</w:t>
      </w:r>
    </w:p>
    <w:p w14:paraId="7FD7F50D" w14:textId="77777777" w:rsidR="008A53E0" w:rsidRPr="008A53E0" w:rsidRDefault="008A53E0" w:rsidP="008A53E0">
      <w:pPr>
        <w:pStyle w:val="ListParagraph"/>
        <w:numPr>
          <w:ilvl w:val="0"/>
          <w:numId w:val="33"/>
        </w:numPr>
        <w:spacing w:after="160" w:line="259" w:lineRule="auto"/>
        <w:rPr>
          <w:rFonts w:ascii="Source Sans Pro Light" w:hAnsi="Source Sans Pro Light"/>
          <w:b/>
          <w:bCs/>
          <w:sz w:val="22"/>
          <w:szCs w:val="22"/>
        </w:rPr>
      </w:pPr>
      <w:r w:rsidRPr="008A53E0">
        <w:rPr>
          <w:rFonts w:ascii="Source Sans Pro Light" w:hAnsi="Source Sans Pro Light"/>
          <w:sz w:val="22"/>
          <w:szCs w:val="22"/>
        </w:rPr>
        <w:t>Turn off power to areas on the farm which do not require power during the storm.</w:t>
      </w:r>
    </w:p>
    <w:p w14:paraId="1AE1005E" w14:textId="77777777" w:rsidR="008A53E0" w:rsidRPr="008A53E0" w:rsidRDefault="008A53E0" w:rsidP="008A53E0">
      <w:pPr>
        <w:pStyle w:val="ListParagraph"/>
        <w:numPr>
          <w:ilvl w:val="0"/>
          <w:numId w:val="33"/>
        </w:numPr>
        <w:spacing w:after="160" w:line="259" w:lineRule="auto"/>
        <w:rPr>
          <w:rFonts w:ascii="Source Sans Pro Light" w:hAnsi="Source Sans Pro Light"/>
          <w:b/>
          <w:bCs/>
          <w:sz w:val="22"/>
          <w:szCs w:val="22"/>
        </w:rPr>
      </w:pPr>
      <w:r w:rsidRPr="008A53E0">
        <w:rPr>
          <w:rFonts w:ascii="Source Sans Pro Light" w:hAnsi="Source Sans Pro Light"/>
          <w:sz w:val="22"/>
          <w:szCs w:val="22"/>
          <w:shd w:val="clear" w:color="auto" w:fill="FFFFFF"/>
        </w:rPr>
        <w:t>Put away machinery, tools and equipment and anything that could be damaged by flying objects.</w:t>
      </w:r>
    </w:p>
    <w:p w14:paraId="44D7C760" w14:textId="77777777" w:rsidR="008A53E0" w:rsidRPr="008A53E0" w:rsidRDefault="008A53E0" w:rsidP="008A53E0">
      <w:pPr>
        <w:pStyle w:val="ListParagraph"/>
        <w:numPr>
          <w:ilvl w:val="0"/>
          <w:numId w:val="33"/>
        </w:numPr>
        <w:spacing w:after="160" w:line="259" w:lineRule="auto"/>
        <w:rPr>
          <w:rFonts w:ascii="Source Sans Pro Light" w:hAnsi="Source Sans Pro Light"/>
          <w:b/>
          <w:bCs/>
          <w:sz w:val="22"/>
          <w:szCs w:val="22"/>
        </w:rPr>
      </w:pPr>
      <w:r w:rsidRPr="008A53E0">
        <w:rPr>
          <w:rFonts w:ascii="Source Sans Pro Light" w:hAnsi="Source Sans Pro Light"/>
          <w:sz w:val="22"/>
          <w:szCs w:val="22"/>
          <w:shd w:val="clear" w:color="auto" w:fill="FFFFFF"/>
        </w:rPr>
        <w:t>Put away or secure things that could become flying objects in the strong winds.</w:t>
      </w:r>
    </w:p>
    <w:p w14:paraId="250894AE" w14:textId="77777777" w:rsidR="008A53E0" w:rsidRPr="008A53E0" w:rsidRDefault="008A53E0" w:rsidP="008A53E0">
      <w:pPr>
        <w:pStyle w:val="ListParagraph"/>
        <w:numPr>
          <w:ilvl w:val="0"/>
          <w:numId w:val="33"/>
        </w:numPr>
        <w:spacing w:after="160" w:line="259" w:lineRule="auto"/>
        <w:rPr>
          <w:rFonts w:ascii="Source Sans Pro Light" w:hAnsi="Source Sans Pro Light"/>
          <w:b/>
          <w:bCs/>
          <w:sz w:val="22"/>
          <w:szCs w:val="22"/>
        </w:rPr>
      </w:pPr>
      <w:r w:rsidRPr="008A53E0">
        <w:rPr>
          <w:rFonts w:ascii="Source Sans Pro Light" w:hAnsi="Source Sans Pro Light"/>
          <w:sz w:val="22"/>
          <w:szCs w:val="22"/>
          <w:shd w:val="clear" w:color="auto" w:fill="FFFFFF"/>
        </w:rPr>
        <w:t>Clear waterways of any debris such as drains and manholes.</w:t>
      </w:r>
    </w:p>
    <w:p w14:paraId="553C92C7" w14:textId="77777777" w:rsidR="008A53E0" w:rsidRPr="008A53E0" w:rsidRDefault="008A53E0" w:rsidP="008A53E0">
      <w:pPr>
        <w:pStyle w:val="ListParagraph"/>
        <w:numPr>
          <w:ilvl w:val="0"/>
          <w:numId w:val="33"/>
        </w:numPr>
        <w:spacing w:after="160" w:line="259" w:lineRule="auto"/>
        <w:rPr>
          <w:rFonts w:ascii="Source Sans Pro Light" w:hAnsi="Source Sans Pro Light"/>
          <w:b/>
          <w:bCs/>
          <w:sz w:val="22"/>
          <w:szCs w:val="22"/>
        </w:rPr>
      </w:pPr>
      <w:r w:rsidRPr="008A53E0">
        <w:rPr>
          <w:rFonts w:ascii="Source Sans Pro Light" w:hAnsi="Source Sans Pro Light"/>
          <w:sz w:val="22"/>
          <w:szCs w:val="22"/>
          <w:shd w:val="clear" w:color="auto" w:fill="FFFFFF"/>
        </w:rPr>
        <w:t>Move livestock to secure area or higher ground.</w:t>
      </w:r>
    </w:p>
    <w:p w14:paraId="0FD7C5A5" w14:textId="77777777" w:rsidR="008A53E0" w:rsidRPr="008A53E0" w:rsidRDefault="008A53E0" w:rsidP="008A53E0">
      <w:pPr>
        <w:pStyle w:val="ListParagraph"/>
        <w:numPr>
          <w:ilvl w:val="0"/>
          <w:numId w:val="33"/>
        </w:numPr>
        <w:spacing w:after="160" w:line="259" w:lineRule="auto"/>
        <w:rPr>
          <w:rFonts w:ascii="Source Sans Pro Light" w:hAnsi="Source Sans Pro Light"/>
          <w:b/>
          <w:bCs/>
          <w:sz w:val="22"/>
          <w:szCs w:val="22"/>
        </w:rPr>
      </w:pPr>
      <w:r w:rsidRPr="008A53E0">
        <w:rPr>
          <w:rFonts w:ascii="Source Sans Pro Light" w:hAnsi="Source Sans Pro Light"/>
          <w:sz w:val="22"/>
          <w:szCs w:val="22"/>
          <w:shd w:val="clear" w:color="auto" w:fill="FFFFFF"/>
        </w:rPr>
        <w:t>Structural assessment of all buildings and reinforce and secure weak areas.</w:t>
      </w:r>
    </w:p>
    <w:p w14:paraId="63C60D40" w14:textId="77777777" w:rsidR="008A53E0" w:rsidRPr="008A53E0" w:rsidRDefault="008A53E0" w:rsidP="008A53E0">
      <w:pPr>
        <w:pStyle w:val="ListParagraph"/>
        <w:numPr>
          <w:ilvl w:val="0"/>
          <w:numId w:val="33"/>
        </w:numPr>
        <w:spacing w:after="160" w:line="259" w:lineRule="auto"/>
        <w:rPr>
          <w:rFonts w:ascii="Source Sans Pro Light" w:hAnsi="Source Sans Pro Light"/>
          <w:b/>
          <w:bCs/>
          <w:sz w:val="22"/>
          <w:szCs w:val="22"/>
        </w:rPr>
      </w:pPr>
      <w:r w:rsidRPr="008A53E0">
        <w:rPr>
          <w:rFonts w:ascii="Source Sans Pro Light" w:hAnsi="Source Sans Pro Light"/>
          <w:sz w:val="22"/>
          <w:szCs w:val="22"/>
          <w:shd w:val="clear" w:color="auto" w:fill="FFFFFF"/>
        </w:rPr>
        <w:t>Board up windows.</w:t>
      </w:r>
    </w:p>
    <w:p w14:paraId="3FF746F0" w14:textId="77777777" w:rsidR="008A53E0" w:rsidRPr="008A53E0" w:rsidRDefault="008A53E0" w:rsidP="008A53E0">
      <w:pPr>
        <w:pStyle w:val="ListParagraph"/>
        <w:numPr>
          <w:ilvl w:val="0"/>
          <w:numId w:val="33"/>
        </w:numPr>
        <w:spacing w:after="120"/>
        <w:contextualSpacing w:val="0"/>
        <w:rPr>
          <w:rFonts w:ascii="Source Sans Pro Light" w:hAnsi="Source Sans Pro Light"/>
          <w:b/>
          <w:bCs/>
          <w:sz w:val="22"/>
          <w:szCs w:val="22"/>
        </w:rPr>
      </w:pPr>
      <w:r w:rsidRPr="008A53E0">
        <w:rPr>
          <w:rFonts w:ascii="Source Sans Pro Light" w:hAnsi="Source Sans Pro Light"/>
          <w:sz w:val="22"/>
          <w:szCs w:val="22"/>
          <w:shd w:val="clear" w:color="auto" w:fill="FFFFFF"/>
        </w:rPr>
        <w:t>Add sandbags to prevent flooding.</w:t>
      </w:r>
    </w:p>
    <w:p w14:paraId="0C69343E" w14:textId="77777777" w:rsidR="008A53E0" w:rsidRPr="008A53E0" w:rsidRDefault="008A53E0" w:rsidP="008A53E0">
      <w:pPr>
        <w:rPr>
          <w:rFonts w:ascii="Source Sans Pro Light" w:hAnsi="Source Sans Pro Light"/>
          <w:sz w:val="22"/>
          <w:szCs w:val="22"/>
        </w:rPr>
      </w:pPr>
      <w:r w:rsidRPr="008A53E0">
        <w:rPr>
          <w:rFonts w:ascii="Source Sans Pro Light" w:hAnsi="Source Sans Pro Light"/>
          <w:b/>
          <w:bCs/>
          <w:color w:val="719B49"/>
          <w:sz w:val="22"/>
          <w:szCs w:val="22"/>
        </w:rPr>
        <w:t>Here are some hints and tips to be prepared this hurricane season</w:t>
      </w:r>
      <w:r w:rsidRPr="008A53E0">
        <w:rPr>
          <w:rFonts w:ascii="Source Sans Pro Light" w:hAnsi="Source Sans Pro Light"/>
          <w:sz w:val="22"/>
          <w:szCs w:val="22"/>
        </w:rPr>
        <w:t>:</w:t>
      </w:r>
    </w:p>
    <w:p w14:paraId="3B05D3D7"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Have a written emergency response plan for all farm operations to include evacuation for livestock.</w:t>
      </w:r>
    </w:p>
    <w:p w14:paraId="699CA41D"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Keep emergency equipment on hand such as fire extinguisher, first aid kits, eye wash stations, flashlights and lanterns, and communication devices such as cell phone, battery powered radio or crank radio with spare batteries or cordless battery pack charger.</w:t>
      </w:r>
    </w:p>
    <w:p w14:paraId="3950D18A" w14:textId="7DA6EABD"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hAnsi="Source Sans Pro Light"/>
          <w:sz w:val="22"/>
          <w:szCs w:val="22"/>
        </w:rPr>
        <w:t xml:space="preserve">Have an </w:t>
      </w:r>
      <w:hyperlink r:id="rId9" w:history="1">
        <w:r w:rsidRPr="008A53E0">
          <w:rPr>
            <w:rStyle w:val="Hyperlink"/>
            <w:rFonts w:ascii="Source Sans Pro Light" w:eastAsia="Times New Roman" w:hAnsi="Source Sans Pro Light"/>
            <w:color w:val="auto"/>
            <w:sz w:val="22"/>
            <w:szCs w:val="22"/>
            <w:lang w:eastAsia="en-CA"/>
          </w:rPr>
          <w:t>Emergency Phone Numbers</w:t>
        </w:r>
      </w:hyperlink>
      <w:r w:rsidRPr="008A53E0">
        <w:rPr>
          <w:rFonts w:ascii="Source Sans Pro Light" w:eastAsia="Times New Roman" w:hAnsi="Source Sans Pro Light"/>
          <w:sz w:val="22"/>
          <w:szCs w:val="22"/>
          <w:lang w:eastAsia="en-CA"/>
        </w:rPr>
        <w:t xml:space="preserve"> list on hand. Use Farm Safety’s template to prepare your own.  May want to include </w:t>
      </w:r>
      <w:proofErr w:type="spellStart"/>
      <w:r w:rsidRPr="008A53E0">
        <w:rPr>
          <w:rFonts w:ascii="Source Sans Pro Light" w:eastAsia="Times New Roman" w:hAnsi="Source Sans Pro Light"/>
          <w:sz w:val="22"/>
          <w:szCs w:val="22"/>
          <w:lang w:eastAsia="en-CA"/>
        </w:rPr>
        <w:t>neighbours</w:t>
      </w:r>
      <w:proofErr w:type="spellEnd"/>
      <w:r w:rsidRPr="008A53E0">
        <w:rPr>
          <w:rFonts w:ascii="Source Sans Pro Light" w:eastAsia="Times New Roman" w:hAnsi="Source Sans Pro Light"/>
          <w:sz w:val="22"/>
          <w:szCs w:val="22"/>
          <w:lang w:eastAsia="en-CA"/>
        </w:rPr>
        <w:t xml:space="preserve"> phone numbers of who can help, if needed and to check in to see if others can use your help.</w:t>
      </w:r>
    </w:p>
    <w:p w14:paraId="6C836F46"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Note government assistance programs available to help with disaster recovery.</w:t>
      </w:r>
    </w:p>
    <w:p w14:paraId="0950CFF6"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Fuel up vehicles, machinery and equipment and have spare fuel available.</w:t>
      </w:r>
    </w:p>
    <w:p w14:paraId="7C46C9D5"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Emergency building materials available such as plastic sheeting &amp; lumber.</w:t>
      </w:r>
    </w:p>
    <w:p w14:paraId="42B9FCCB"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Prepare livestock trailers for travel.</w:t>
      </w:r>
    </w:p>
    <w:p w14:paraId="7423E0DE"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Ample feed and water supply for people and livestock.  Have enough hay, feed, and health-care supplies for one to two weeks. Feed stores may not be open for business for a week or more after a storm.</w:t>
      </w:r>
    </w:p>
    <w:p w14:paraId="1F769EC9"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Take inventory of your farm.  Use a video camera to record or take photos.</w:t>
      </w:r>
    </w:p>
    <w:p w14:paraId="24B63B7F"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hAnsi="Source Sans Pro Light"/>
          <w:sz w:val="22"/>
          <w:szCs w:val="22"/>
          <w:shd w:val="clear" w:color="auto" w:fill="FFFFFF"/>
        </w:rPr>
        <w:t>Re-familiarize yourself with your crop insurance policy and coverage options as well as home, farm and vehicle insurance policies.</w:t>
      </w:r>
    </w:p>
    <w:p w14:paraId="7E152CA2"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Have required records to file an insurance claim for crops, farm buildings, vehicles or equipment.</w:t>
      </w:r>
    </w:p>
    <w:p w14:paraId="0D5E3738" w14:textId="77777777" w:rsidR="008A53E0" w:rsidRPr="008A53E0" w:rsidRDefault="008A53E0" w:rsidP="008A53E0">
      <w:pPr>
        <w:numPr>
          <w:ilvl w:val="0"/>
          <w:numId w:val="34"/>
        </w:numPr>
        <w:shd w:val="clear" w:color="auto" w:fill="FFFFFF"/>
        <w:textAlignment w:val="baseline"/>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Check to ensure generators are ready and in working order.  Run generators regularly to ensure that they function properly.</w:t>
      </w:r>
    </w:p>
    <w:p w14:paraId="72791643"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Make sure chainsaws are in good working order and stock up on mixed fuel.</w:t>
      </w:r>
    </w:p>
    <w:p w14:paraId="2A580E03"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Locate chains and check winches for tree movement off fences and buildings.</w:t>
      </w:r>
    </w:p>
    <w:p w14:paraId="0F1E64BB"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Stock up on fence-repair materials: wire, posts, and staples.</w:t>
      </w:r>
    </w:p>
    <w:p w14:paraId="1C0B1308" w14:textId="77777777" w:rsidR="008A53E0" w:rsidRPr="008A53E0" w:rsidRDefault="008A53E0" w:rsidP="008A53E0">
      <w:pPr>
        <w:numPr>
          <w:ilvl w:val="0"/>
          <w:numId w:val="34"/>
        </w:numPr>
        <w:shd w:val="clear" w:color="auto" w:fill="FFFFFF"/>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Prescriptions and medications needed for yourself and livestock.</w:t>
      </w:r>
    </w:p>
    <w:p w14:paraId="6FE5DD1D" w14:textId="77777777" w:rsidR="008A53E0" w:rsidRPr="008A53E0" w:rsidRDefault="008A53E0" w:rsidP="008A53E0">
      <w:pPr>
        <w:numPr>
          <w:ilvl w:val="0"/>
          <w:numId w:val="34"/>
        </w:numPr>
        <w:shd w:val="clear" w:color="auto" w:fill="FFFFFF"/>
        <w:spacing w:after="120"/>
        <w:rPr>
          <w:rFonts w:ascii="Source Sans Pro Light" w:eastAsia="Times New Roman" w:hAnsi="Source Sans Pro Light"/>
          <w:b/>
          <w:bCs/>
          <w:sz w:val="22"/>
          <w:szCs w:val="22"/>
          <w:lang w:eastAsia="en-CA"/>
        </w:rPr>
      </w:pPr>
      <w:r w:rsidRPr="008A53E0">
        <w:rPr>
          <w:rFonts w:ascii="Source Sans Pro Light" w:eastAsia="Times New Roman" w:hAnsi="Source Sans Pro Light"/>
          <w:sz w:val="22"/>
          <w:szCs w:val="22"/>
          <w:lang w:eastAsia="en-CA"/>
        </w:rPr>
        <w:t>Have available qualified first aiders.</w:t>
      </w:r>
    </w:p>
    <w:p w14:paraId="60609F1D" w14:textId="77777777" w:rsidR="008A53E0" w:rsidRPr="008A53E0" w:rsidRDefault="008A53E0" w:rsidP="008A53E0">
      <w:pPr>
        <w:rPr>
          <w:rFonts w:ascii="Source Sans Pro Light" w:hAnsi="Source Sans Pro Light"/>
          <w:b/>
          <w:bCs/>
          <w:color w:val="719B49"/>
          <w:sz w:val="22"/>
          <w:szCs w:val="22"/>
        </w:rPr>
      </w:pPr>
      <w:r w:rsidRPr="008A53E0">
        <w:rPr>
          <w:rFonts w:ascii="Source Sans Pro Light" w:hAnsi="Source Sans Pro Light"/>
          <w:b/>
          <w:bCs/>
          <w:color w:val="719B49"/>
          <w:sz w:val="22"/>
          <w:szCs w:val="22"/>
        </w:rPr>
        <w:t xml:space="preserve">Reference: </w:t>
      </w:r>
    </w:p>
    <w:p w14:paraId="75C505DB" w14:textId="77777777" w:rsidR="008A53E0" w:rsidRPr="008A53E0" w:rsidRDefault="008A53E0" w:rsidP="008A53E0">
      <w:pPr>
        <w:rPr>
          <w:rFonts w:ascii="Source Sans Pro Light" w:hAnsi="Source Sans Pro Light"/>
          <w:sz w:val="22"/>
          <w:szCs w:val="22"/>
        </w:rPr>
      </w:pPr>
      <w:r w:rsidRPr="008A53E0">
        <w:rPr>
          <w:rFonts w:ascii="Source Sans Pro Light" w:hAnsi="Source Sans Pro Light"/>
          <w:sz w:val="22"/>
          <w:szCs w:val="22"/>
        </w:rPr>
        <w:t>https://www.wellington.ca/en/resident-services/resources/planningforandrespondingtodisastersincanada.pdf</w:t>
      </w:r>
    </w:p>
    <w:p w14:paraId="5C077AE4" w14:textId="77777777" w:rsidR="00746E96" w:rsidRDefault="00746E96">
      <w:pPr>
        <w:rPr>
          <w:rFonts w:ascii="Source Sans Pro Light" w:hAnsi="Source Sans Pro Light"/>
          <w:sz w:val="22"/>
          <w:szCs w:val="22"/>
        </w:rPr>
      </w:pPr>
      <w:r>
        <w:rPr>
          <w:rFonts w:ascii="Source Sans Pro Light" w:hAnsi="Source Sans Pro Light"/>
          <w:sz w:val="22"/>
          <w:szCs w:val="22"/>
        </w:rPr>
        <w:br w:type="page"/>
      </w:r>
    </w:p>
    <w:p w14:paraId="3DBAF0F4" w14:textId="77777777" w:rsidR="008B17C2" w:rsidRPr="00207984" w:rsidRDefault="008B17C2" w:rsidP="00207984">
      <w:pPr>
        <w:numPr>
          <w:ilvl w:val="0"/>
          <w:numId w:val="25"/>
        </w:numPr>
        <w:spacing w:after="120"/>
        <w:ind w:left="357" w:hanging="357"/>
        <w:rPr>
          <w:rFonts w:ascii="Source Sans Pro Light" w:hAnsi="Source Sans Pro Light"/>
          <w:sz w:val="22"/>
          <w:szCs w:val="22"/>
        </w:rPr>
        <w:sectPr w:rsidR="008B17C2" w:rsidRPr="00207984" w:rsidSect="00332D7C">
          <w:type w:val="continuous"/>
          <w:pgSz w:w="12240" w:h="15840"/>
          <w:pgMar w:top="1021" w:right="1134" w:bottom="1021" w:left="1134" w:header="454" w:footer="454" w:gutter="0"/>
          <w:cols w:num="2" w:space="708"/>
          <w:docGrid w:linePitch="360"/>
        </w:sectPr>
      </w:pPr>
    </w:p>
    <w:p w14:paraId="3BD88CAA" w14:textId="13F8B65D" w:rsidR="00E97591" w:rsidRPr="002615FB" w:rsidRDefault="00DF1839" w:rsidP="002615FB">
      <w:pPr>
        <w:spacing w:after="120" w:line="240" w:lineRule="atLeast"/>
        <w:jc w:val="center"/>
        <w:textAlignment w:val="top"/>
        <w:rPr>
          <w:rStyle w:val="Strong"/>
          <w:rFonts w:ascii="Source Sans Pro Light" w:hAnsi="Source Sans Pro Light"/>
          <w:bCs w:val="0"/>
          <w:caps/>
          <w:color w:val="719B49"/>
          <w:sz w:val="26"/>
          <w:szCs w:val="26"/>
        </w:rPr>
        <w:sectPr w:rsidR="00E97591" w:rsidRPr="002615FB" w:rsidSect="00B027DF">
          <w:type w:val="continuous"/>
          <w:pgSz w:w="12240" w:h="15840"/>
          <w:pgMar w:top="851" w:right="1134" w:bottom="851" w:left="1134" w:header="709" w:footer="709" w:gutter="0"/>
          <w:cols w:space="708"/>
          <w:docGrid w:linePitch="360"/>
        </w:sectPr>
      </w:pPr>
      <w:r w:rsidRPr="00C94FCD">
        <w:rPr>
          <w:rFonts w:ascii="Source Sans Pro Light" w:hAnsi="Source Sans Pro Light"/>
          <w:b/>
          <w:caps/>
          <w:color w:val="719B49"/>
          <w:sz w:val="26"/>
          <w:szCs w:val="26"/>
        </w:rPr>
        <w:lastRenderedPageBreak/>
        <w:fldChar w:fldCharType="begin"/>
      </w:r>
      <w:r w:rsidRPr="00C94FCD">
        <w:rPr>
          <w:rFonts w:ascii="Source Sans Pro Light" w:hAnsi="Source Sans Pro Light"/>
          <w:b/>
          <w:caps/>
          <w:color w:val="719B49"/>
          <w:sz w:val="26"/>
          <w:szCs w:val="26"/>
        </w:rPr>
        <w:instrText xml:space="preserve"> DOCPROPERTY  Topic </w:instrText>
      </w:r>
      <w:r w:rsidRPr="00C94FCD">
        <w:rPr>
          <w:rFonts w:ascii="Source Sans Pro Light" w:hAnsi="Source Sans Pro Light"/>
          <w:b/>
          <w:caps/>
          <w:color w:val="719B49"/>
          <w:sz w:val="26"/>
          <w:szCs w:val="26"/>
        </w:rPr>
        <w:fldChar w:fldCharType="separate"/>
      </w:r>
      <w:r w:rsidR="00A350DF">
        <w:rPr>
          <w:rFonts w:ascii="Source Sans Pro Light" w:hAnsi="Source Sans Pro Light"/>
          <w:b/>
          <w:caps/>
          <w:color w:val="719B49"/>
          <w:sz w:val="26"/>
          <w:szCs w:val="26"/>
        </w:rPr>
        <w:t>Preparing for a Hurricane on farm</w:t>
      </w:r>
      <w:r w:rsidRPr="00C94FCD">
        <w:rPr>
          <w:rFonts w:ascii="Source Sans Pro Light" w:hAnsi="Source Sans Pro Light"/>
          <w:b/>
          <w:caps/>
          <w:color w:val="719B49"/>
          <w:sz w:val="26"/>
          <w:szCs w:val="26"/>
        </w:rPr>
        <w:fldChar w:fldCharType="end"/>
      </w:r>
      <w:r w:rsidRPr="00C94FCD">
        <w:rPr>
          <w:rFonts w:ascii="Source Sans Pro Light" w:hAnsi="Source Sans Pro Light"/>
          <w:b/>
          <w:caps/>
          <w:color w:val="719B49"/>
          <w:sz w:val="26"/>
          <w:szCs w:val="26"/>
        </w:rPr>
        <w:t xml:space="preserve"> –</w:t>
      </w:r>
      <w:r w:rsidR="008B17C2" w:rsidRPr="00C94FCD">
        <w:rPr>
          <w:rFonts w:ascii="Source Sans Pro Light" w:hAnsi="Source Sans Pro Light"/>
          <w:b/>
          <w:caps/>
          <w:color w:val="719B49"/>
          <w:sz w:val="26"/>
          <w:szCs w:val="26"/>
        </w:rPr>
        <w:t xml:space="preserve"> DISCUSSION</w:t>
      </w:r>
      <w:r w:rsidR="00296219">
        <w:rPr>
          <w:rFonts w:ascii="Source Sans Pro Light" w:hAnsi="Source Sans Pro Light"/>
          <w:b/>
          <w:caps/>
          <w:color w:val="719B49"/>
          <w:sz w:val="26"/>
          <w:szCs w:val="26"/>
        </w:rPr>
        <w:t xml:space="preserve"> RECOR</w:t>
      </w:r>
      <w:r w:rsidR="002615FB">
        <w:rPr>
          <w:rFonts w:ascii="Source Sans Pro Light" w:hAnsi="Source Sans Pro Light"/>
          <w:b/>
          <w:caps/>
          <w:color w:val="719B49"/>
          <w:sz w:val="26"/>
          <w:szCs w:val="26"/>
        </w:rPr>
        <w:t>D</w:t>
      </w:r>
    </w:p>
    <w:p w14:paraId="643EEE18" w14:textId="77E8DFA4" w:rsidR="008F4C7B" w:rsidRPr="00B027DF" w:rsidRDefault="008B17C2" w:rsidP="008F4C7B">
      <w:pPr>
        <w:pStyle w:val="NormalWeb"/>
        <w:spacing w:after="0" w:line="240" w:lineRule="atLeast"/>
        <w:textAlignment w:val="top"/>
        <w:rPr>
          <w:rFonts w:ascii="Source Sans Pro Light" w:hAnsi="Source Sans Pro Light"/>
          <w:b/>
          <w:bCs/>
          <w:color w:val="719B49"/>
          <w:sz w:val="22"/>
          <w:szCs w:val="22"/>
        </w:rPr>
      </w:pPr>
      <w:r w:rsidRPr="00B027DF">
        <w:rPr>
          <w:rStyle w:val="Strong"/>
          <w:rFonts w:ascii="Source Sans Pro Light" w:hAnsi="Source Sans Pro Light"/>
          <w:color w:val="719B49"/>
          <w:sz w:val="22"/>
          <w:szCs w:val="22"/>
        </w:rPr>
        <w:t>Agenda:</w:t>
      </w:r>
    </w:p>
    <w:p w14:paraId="2A10C81F" w14:textId="5B5FED54" w:rsidR="005A3777" w:rsidRPr="00A350DF" w:rsidRDefault="00A350DF" w:rsidP="005A3777">
      <w:pPr>
        <w:pStyle w:val="NormalWeb"/>
        <w:numPr>
          <w:ilvl w:val="0"/>
          <w:numId w:val="31"/>
        </w:numPr>
        <w:spacing w:after="120" w:line="240" w:lineRule="atLeast"/>
        <w:textAlignment w:val="top"/>
        <w:rPr>
          <w:rFonts w:ascii="Source Sans Pro Light" w:hAnsi="Source Sans Pro Light"/>
          <w:color w:val="2A3438"/>
          <w:sz w:val="22"/>
          <w:szCs w:val="22"/>
          <w:lang w:val="en-CA"/>
        </w:rPr>
      </w:pPr>
      <w:r>
        <w:rPr>
          <w:rFonts w:ascii="Source Sans Pro Light" w:hAnsi="Source Sans Pro Light"/>
          <w:color w:val="2A3438"/>
          <w:sz w:val="20"/>
          <w:szCs w:val="20"/>
          <w:lang w:val="en-CA"/>
        </w:rPr>
        <w:t>Review the farm emergency response plans for hurricane</w:t>
      </w:r>
      <w:r w:rsidR="002615FB">
        <w:rPr>
          <w:rFonts w:ascii="Source Sans Pro Light" w:hAnsi="Source Sans Pro Light"/>
          <w:color w:val="2A3438"/>
          <w:sz w:val="20"/>
          <w:szCs w:val="20"/>
          <w:lang w:val="en-CA"/>
        </w:rPr>
        <w:t>.</w:t>
      </w:r>
    </w:p>
    <w:p w14:paraId="0A209A5E" w14:textId="5DC43BB7" w:rsidR="00A350DF" w:rsidRPr="005A3777" w:rsidRDefault="00A350DF" w:rsidP="005A3777">
      <w:pPr>
        <w:pStyle w:val="NormalWeb"/>
        <w:numPr>
          <w:ilvl w:val="0"/>
          <w:numId w:val="31"/>
        </w:numPr>
        <w:spacing w:after="120" w:line="240" w:lineRule="atLeast"/>
        <w:textAlignment w:val="top"/>
        <w:rPr>
          <w:rFonts w:ascii="Source Sans Pro Light" w:hAnsi="Source Sans Pro Light"/>
          <w:color w:val="2A3438"/>
          <w:sz w:val="22"/>
          <w:szCs w:val="22"/>
          <w:lang w:val="en-CA"/>
        </w:rPr>
      </w:pPr>
      <w:r>
        <w:rPr>
          <w:rFonts w:ascii="Source Sans Pro Light" w:hAnsi="Source Sans Pro Light"/>
          <w:color w:val="2A3438"/>
          <w:sz w:val="20"/>
          <w:szCs w:val="20"/>
          <w:lang w:val="en-CA"/>
        </w:rPr>
        <w:t>Be prepared for the season, what needs to be done?</w:t>
      </w:r>
    </w:p>
    <w:p w14:paraId="2ADEAA51"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Comments or safety concerns as a result of the discussion</w:t>
      </w:r>
      <w:r>
        <w:rPr>
          <w:rFonts w:ascii="Source Sans Pro Light" w:hAnsi="Source Sans Pro Light"/>
          <w:color w:val="2A3438"/>
          <w:sz w:val="22"/>
          <w:szCs w:val="22"/>
        </w:rPr>
        <w:t xml:space="preserve"> or observed since the last rally</w:t>
      </w:r>
      <w:r w:rsidRPr="00C94FCD">
        <w:rPr>
          <w:rFonts w:ascii="Source Sans Pro Light" w:hAnsi="Source Sans Pro Light"/>
          <w:color w:val="2A3438"/>
          <w:sz w:val="22"/>
          <w:szCs w:val="22"/>
        </w:rPr>
        <w:t>?</w:t>
      </w:r>
    </w:p>
    <w:p w14:paraId="3B389F6C"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______________________________________________________________________________________________________________________________</w:t>
      </w:r>
    </w:p>
    <w:p w14:paraId="0648BC58"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 xml:space="preserve">Follow-up to concerns raised at previous </w:t>
      </w:r>
      <w:r>
        <w:rPr>
          <w:rFonts w:ascii="Source Sans Pro Light" w:hAnsi="Source Sans Pro Light"/>
          <w:color w:val="2A3438"/>
          <w:sz w:val="22"/>
          <w:szCs w:val="22"/>
        </w:rPr>
        <w:t>rally?</w:t>
      </w:r>
      <w:r w:rsidRPr="00C94FCD">
        <w:rPr>
          <w:rFonts w:ascii="Source Sans Pro Light" w:hAnsi="Source Sans Pro Light"/>
          <w:color w:val="2A3438"/>
          <w:sz w:val="22"/>
          <w:szCs w:val="22"/>
        </w:rPr>
        <w:br/>
      </w:r>
      <w:r>
        <w:rPr>
          <w:rFonts w:ascii="Source Sans Pro Light" w:hAnsi="Source Sans Pro Light"/>
          <w:color w:val="2A3438"/>
          <w:sz w:val="22"/>
          <w:szCs w:val="22"/>
        </w:rPr>
        <w:t>______________________________________________________________________________________________________________________________</w:t>
      </w:r>
    </w:p>
    <w:p w14:paraId="2F6E21BC"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Action Items?</w:t>
      </w:r>
      <w:r w:rsidRPr="00C94FCD">
        <w:rPr>
          <w:rFonts w:ascii="Source Sans Pro Light" w:hAnsi="Source Sans Pro Light"/>
          <w:color w:val="2A3438"/>
          <w:sz w:val="22"/>
          <w:szCs w:val="22"/>
        </w:rPr>
        <w:br/>
      </w:r>
      <w:r>
        <w:rPr>
          <w:rFonts w:ascii="Source Sans Pro Light" w:hAnsi="Source Sans Pro Light"/>
          <w:color w:val="2A3438"/>
          <w:sz w:val="22"/>
          <w:szCs w:val="22"/>
        </w:rPr>
        <w:t>______________________________________________________________________________________________________________________________</w:t>
      </w:r>
    </w:p>
    <w:p w14:paraId="2F10F1C1" w14:textId="77777777" w:rsidR="005A3777" w:rsidRPr="00C94FCD" w:rsidRDefault="005A3777" w:rsidP="005A3777">
      <w:pPr>
        <w:pStyle w:val="NormalWeb"/>
        <w:spacing w:after="0" w:line="240" w:lineRule="atLeast"/>
        <w:textAlignment w:val="top"/>
        <w:rPr>
          <w:rStyle w:val="Strong"/>
          <w:rFonts w:ascii="Source Sans Pro Light" w:hAnsi="Source Sans Pro Light"/>
          <w:color w:val="18605A"/>
          <w:sz w:val="22"/>
          <w:szCs w:val="22"/>
        </w:rPr>
      </w:pPr>
    </w:p>
    <w:p w14:paraId="38174564" w14:textId="77777777" w:rsidR="005A3777" w:rsidRPr="00E32AC2" w:rsidRDefault="005A3777" w:rsidP="005A3777">
      <w:pPr>
        <w:pStyle w:val="NormalWeb"/>
        <w:spacing w:after="0" w:line="240" w:lineRule="atLeast"/>
        <w:textAlignment w:val="top"/>
        <w:rPr>
          <w:rFonts w:ascii="Source Sans Pro Light" w:hAnsi="Source Sans Pro Light"/>
          <w:bCs/>
          <w:iCs/>
          <w:color w:val="2A3438"/>
          <w:sz w:val="22"/>
          <w:szCs w:val="22"/>
        </w:rPr>
      </w:pPr>
      <w:r w:rsidRPr="00C94FCD">
        <w:rPr>
          <w:rFonts w:ascii="Source Sans Pro Light" w:hAnsi="Source Sans Pro Light"/>
          <w:bCs/>
          <w:iCs/>
          <w:color w:val="2A3438"/>
          <w:sz w:val="22"/>
          <w:szCs w:val="22"/>
        </w:rPr>
        <w:t>Near Miss</w:t>
      </w:r>
      <w:r>
        <w:rPr>
          <w:rFonts w:ascii="Source Sans Pro Light" w:hAnsi="Source Sans Pro Light"/>
          <w:bCs/>
          <w:iCs/>
          <w:color w:val="2A3438"/>
          <w:sz w:val="22"/>
          <w:szCs w:val="22"/>
        </w:rPr>
        <w:t>/Incidents/</w:t>
      </w:r>
      <w:r w:rsidRPr="00C94FCD">
        <w:rPr>
          <w:rFonts w:ascii="Source Sans Pro Light" w:hAnsi="Source Sans Pro Light"/>
          <w:bCs/>
          <w:iCs/>
          <w:color w:val="2A3438"/>
          <w:sz w:val="22"/>
          <w:szCs w:val="22"/>
        </w:rPr>
        <w:t>Unsafe Acts/Conditions</w:t>
      </w:r>
      <w:r>
        <w:rPr>
          <w:rFonts w:ascii="Source Sans Pro Light" w:hAnsi="Source Sans Pro Light"/>
          <w:bCs/>
          <w:iCs/>
          <w:color w:val="2A3438"/>
          <w:sz w:val="22"/>
          <w:szCs w:val="22"/>
        </w:rPr>
        <w:t xml:space="preserve"> to Report?</w:t>
      </w:r>
    </w:p>
    <w:p w14:paraId="6FCDE3B8"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______________________________________________________________________________________________________________________________</w:t>
      </w:r>
    </w:p>
    <w:p w14:paraId="48A5F43E" w14:textId="77777777" w:rsidR="005A3777" w:rsidRDefault="005A3777" w:rsidP="005A3777">
      <w:pPr>
        <w:pStyle w:val="NormalWeb"/>
        <w:spacing w:after="0" w:line="240" w:lineRule="atLeast"/>
        <w:textAlignment w:val="top"/>
        <w:rPr>
          <w:rFonts w:ascii="Source Sans Pro Light" w:hAnsi="Source Sans Pro Light"/>
          <w:color w:val="2A3438"/>
          <w:sz w:val="22"/>
          <w:szCs w:val="22"/>
        </w:rPr>
      </w:pPr>
    </w:p>
    <w:p w14:paraId="2197C5AB"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 xml:space="preserve">Topics recommended for future </w:t>
      </w:r>
      <w:r>
        <w:rPr>
          <w:rFonts w:ascii="Source Sans Pro Light" w:hAnsi="Source Sans Pro Light"/>
          <w:color w:val="2A3438"/>
          <w:sz w:val="22"/>
          <w:szCs w:val="22"/>
        </w:rPr>
        <w:t>Rallies</w:t>
      </w:r>
      <w:r w:rsidRPr="00C94FCD">
        <w:rPr>
          <w:rFonts w:ascii="Source Sans Pro Light" w:hAnsi="Source Sans Pro Light"/>
          <w:color w:val="2A3438"/>
          <w:sz w:val="22"/>
          <w:szCs w:val="22"/>
        </w:rPr>
        <w:t>: ____________________</w:t>
      </w:r>
      <w:r>
        <w:rPr>
          <w:rFonts w:ascii="Source Sans Pro Light" w:hAnsi="Source Sans Pro Light"/>
          <w:color w:val="2A3438"/>
          <w:sz w:val="22"/>
          <w:szCs w:val="22"/>
        </w:rPr>
        <w:t>_______</w:t>
      </w:r>
      <w:r w:rsidRPr="00C94FCD">
        <w:rPr>
          <w:rFonts w:ascii="Source Sans Pro Light" w:hAnsi="Source Sans Pro Light"/>
          <w:color w:val="2A3438"/>
          <w:sz w:val="22"/>
          <w:szCs w:val="22"/>
        </w:rPr>
        <w:t>______________</w:t>
      </w:r>
      <w:r>
        <w:rPr>
          <w:rFonts w:ascii="Source Sans Pro Light" w:hAnsi="Source Sans Pro Light"/>
          <w:color w:val="2A3438"/>
          <w:sz w:val="22"/>
          <w:szCs w:val="22"/>
        </w:rPr>
        <w:t>_</w:t>
      </w:r>
    </w:p>
    <w:p w14:paraId="5686EE1D" w14:textId="77777777" w:rsidR="005A3777" w:rsidRPr="00C94FCD" w:rsidRDefault="005A3777" w:rsidP="005A3777">
      <w:pPr>
        <w:pStyle w:val="NormalWeb"/>
        <w:spacing w:after="0" w:line="240" w:lineRule="atLeast"/>
        <w:textAlignment w:val="top"/>
        <w:rPr>
          <w:rStyle w:val="Strong"/>
          <w:rFonts w:ascii="Source Sans Pro Light" w:hAnsi="Source Sans Pro Light"/>
          <w:color w:val="2A3438"/>
          <w:sz w:val="22"/>
          <w:szCs w:val="22"/>
        </w:rPr>
      </w:pPr>
    </w:p>
    <w:p w14:paraId="1169A2D5"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Style w:val="Strong"/>
          <w:rFonts w:ascii="Source Sans Pro Light" w:hAnsi="Source Sans Pro Light"/>
          <w:color w:val="2A3438"/>
          <w:sz w:val="22"/>
          <w:szCs w:val="22"/>
        </w:rPr>
        <w:t xml:space="preserve">Thank </w:t>
      </w:r>
      <w:r>
        <w:rPr>
          <w:rStyle w:val="Strong"/>
          <w:rFonts w:ascii="Source Sans Pro Light" w:hAnsi="Source Sans Pro Light"/>
          <w:color w:val="2A3438"/>
          <w:sz w:val="22"/>
          <w:szCs w:val="22"/>
        </w:rPr>
        <w:t>the rally members for their participation</w:t>
      </w:r>
      <w:r w:rsidRPr="00C94FCD">
        <w:rPr>
          <w:rStyle w:val="Strong"/>
          <w:rFonts w:ascii="Source Sans Pro Light" w:hAnsi="Source Sans Pro Light"/>
          <w:color w:val="2A3438"/>
          <w:sz w:val="22"/>
          <w:szCs w:val="22"/>
        </w:rPr>
        <w:t>.</w:t>
      </w:r>
    </w:p>
    <w:p w14:paraId="45721D31" w14:textId="1DC106D6" w:rsidR="00E97591" w:rsidRPr="002615FB" w:rsidRDefault="005A3777" w:rsidP="002615FB">
      <w:pPr>
        <w:pStyle w:val="NormalWeb"/>
        <w:spacing w:after="120" w:line="240" w:lineRule="atLeast"/>
        <w:textAlignment w:val="top"/>
        <w:rPr>
          <w:rStyle w:val="Strong"/>
          <w:rFonts w:ascii="Source Sans Pro Light" w:hAnsi="Source Sans Pro Light"/>
          <w:bCs w:val="0"/>
          <w:color w:val="2A3438"/>
          <w:sz w:val="18"/>
          <w:szCs w:val="18"/>
        </w:rPr>
      </w:pPr>
      <w:r w:rsidRPr="00E97591">
        <w:rPr>
          <w:rStyle w:val="Strong"/>
          <w:rFonts w:ascii="Source Sans Pro Light" w:hAnsi="Source Sans Pro Light"/>
          <w:color w:val="2A3438"/>
          <w:sz w:val="18"/>
          <w:szCs w:val="18"/>
        </w:rPr>
        <w:t>Quiz Answers:</w:t>
      </w:r>
      <w:r w:rsidRPr="00E97591">
        <w:rPr>
          <w:rFonts w:ascii="Source Sans Pro Light" w:hAnsi="Source Sans Pro Light"/>
          <w:b/>
          <w:bCs/>
          <w:color w:val="2A3438"/>
          <w:sz w:val="18"/>
          <w:szCs w:val="18"/>
        </w:rPr>
        <w:t xml:space="preserve">  </w:t>
      </w:r>
      <w:r w:rsidRPr="00E97591">
        <w:rPr>
          <w:rFonts w:ascii="Source Sans Pro Light" w:hAnsi="Source Sans Pro Light"/>
          <w:color w:val="2A3438"/>
          <w:sz w:val="18"/>
          <w:szCs w:val="18"/>
          <w:lang w:val="en-CA"/>
        </w:rPr>
        <w:t xml:space="preserve">1. </w:t>
      </w:r>
      <w:r w:rsidR="00BD4EB2">
        <w:rPr>
          <w:rFonts w:ascii="Source Sans Pro Light" w:hAnsi="Source Sans Pro Light"/>
          <w:color w:val="2A3438"/>
          <w:sz w:val="18"/>
          <w:szCs w:val="18"/>
          <w:lang w:val="en-CA"/>
        </w:rPr>
        <w:t xml:space="preserve">T, 2. T, 3. </w:t>
      </w:r>
      <w:r w:rsidR="00332D7C">
        <w:rPr>
          <w:rFonts w:ascii="Source Sans Pro Light" w:hAnsi="Source Sans Pro Light"/>
          <w:color w:val="2A3438"/>
          <w:sz w:val="18"/>
          <w:szCs w:val="18"/>
          <w:lang w:val="en-CA"/>
        </w:rPr>
        <w:t>f</w:t>
      </w:r>
      <w:r w:rsidR="00BD4EB2">
        <w:rPr>
          <w:rFonts w:ascii="Source Sans Pro Light" w:hAnsi="Source Sans Pro Light"/>
          <w:color w:val="2A3438"/>
          <w:sz w:val="18"/>
          <w:szCs w:val="18"/>
          <w:lang w:val="en-CA"/>
        </w:rPr>
        <w:t xml:space="preserve">, 4. </w:t>
      </w:r>
      <w:r w:rsidR="008A53E0">
        <w:rPr>
          <w:rFonts w:ascii="Source Sans Pro Light" w:hAnsi="Source Sans Pro Light"/>
          <w:color w:val="2A3438"/>
          <w:sz w:val="18"/>
          <w:szCs w:val="18"/>
          <w:lang w:val="en-CA"/>
        </w:rPr>
        <w:t>b</w:t>
      </w:r>
      <w:r w:rsidR="00BD4EB2">
        <w:rPr>
          <w:rFonts w:ascii="Source Sans Pro Light" w:hAnsi="Source Sans Pro Light"/>
          <w:color w:val="2A3438"/>
          <w:sz w:val="18"/>
          <w:szCs w:val="18"/>
          <w:lang w:val="en-CA"/>
        </w:rPr>
        <w:t xml:space="preserve">, </w:t>
      </w:r>
    </w:p>
    <w:p w14:paraId="5BA021C8" w14:textId="1A603280" w:rsidR="00E97591" w:rsidRPr="00E97591" w:rsidRDefault="00E97591" w:rsidP="00E97591">
      <w:pPr>
        <w:spacing w:line="240" w:lineRule="atLeast"/>
        <w:jc w:val="center"/>
        <w:textAlignment w:val="top"/>
        <w:rPr>
          <w:rStyle w:val="Strong"/>
          <w:rFonts w:ascii="Source Sans Pro Light" w:hAnsi="Source Sans Pro Light"/>
          <w:bCs w:val="0"/>
          <w:caps/>
          <w:color w:val="719B49"/>
          <w:sz w:val="26"/>
          <w:szCs w:val="26"/>
        </w:rPr>
      </w:pPr>
      <w:r>
        <w:rPr>
          <w:rFonts w:ascii="Source Sans Pro Light" w:hAnsi="Source Sans Pro Light"/>
          <w:b/>
          <w:caps/>
          <w:color w:val="719B49"/>
          <w:sz w:val="26"/>
          <w:szCs w:val="26"/>
        </w:rPr>
        <w:t>TEST YOUR KNOWLEDGE</w:t>
      </w:r>
    </w:p>
    <w:p w14:paraId="293CD57E" w14:textId="6F648683" w:rsidR="00E97591" w:rsidRPr="008A53E0" w:rsidRDefault="00E97591" w:rsidP="008A53E0">
      <w:pPr>
        <w:spacing w:after="120"/>
        <w:textAlignment w:val="top"/>
        <w:rPr>
          <w:rFonts w:ascii="Source Sans Pro Light" w:eastAsia="Times New Roman" w:hAnsi="Source Sans Pro Light"/>
          <w:sz w:val="22"/>
          <w:szCs w:val="22"/>
          <w:lang w:val="en-CA"/>
        </w:rPr>
      </w:pPr>
      <w:r w:rsidRPr="008A53E0">
        <w:rPr>
          <w:rFonts w:ascii="Source Sans Pro Light" w:eastAsia="Times New Roman" w:hAnsi="Source Sans Pro Light"/>
          <w:sz w:val="22"/>
          <w:szCs w:val="22"/>
          <w:lang w:val="en-CA"/>
        </w:rPr>
        <w:t>1.</w:t>
      </w:r>
      <w:r w:rsidRPr="008A53E0">
        <w:rPr>
          <w:rFonts w:ascii="Source Sans Pro Light" w:eastAsia="Times New Roman" w:hAnsi="Source Sans Pro Light"/>
          <w:lang w:val="en-CA"/>
        </w:rPr>
        <w:t xml:space="preserve"> </w:t>
      </w:r>
      <w:r w:rsidR="008A53E0" w:rsidRPr="008A53E0">
        <w:rPr>
          <w:rFonts w:ascii="Source Sans Pro Light" w:hAnsi="Source Sans Pro Light"/>
          <w:sz w:val="22"/>
          <w:szCs w:val="22"/>
        </w:rPr>
        <w:t>Warmer Atlantic waters foster storm development</w:t>
      </w:r>
      <w:r w:rsidRPr="008A53E0">
        <w:rPr>
          <w:rFonts w:ascii="Source Sans Pro Light" w:eastAsia="Times New Roman" w:hAnsi="Source Sans Pro Light"/>
          <w:sz w:val="22"/>
          <w:szCs w:val="22"/>
          <w:lang w:val="en-CA"/>
        </w:rPr>
        <w:t xml:space="preserve">.  </w:t>
      </w:r>
      <w:r w:rsidR="002615FB" w:rsidRPr="008A53E0">
        <w:rPr>
          <w:rFonts w:ascii="Source Sans Pro Light" w:eastAsia="Times New Roman" w:hAnsi="Source Sans Pro Light"/>
          <w:sz w:val="22"/>
          <w:szCs w:val="22"/>
          <w:lang w:val="en-CA"/>
        </w:rPr>
        <w:t xml:space="preserve">   </w:t>
      </w:r>
      <w:r w:rsidRPr="008A53E0">
        <w:rPr>
          <w:rFonts w:ascii="Source Sans Pro Light" w:eastAsia="Times New Roman" w:hAnsi="Source Sans Pro Light"/>
          <w:sz w:val="22"/>
          <w:szCs w:val="22"/>
          <w:lang w:val="en-CA"/>
        </w:rPr>
        <w:t>True or </w:t>
      </w:r>
      <w:r w:rsidRPr="008A53E0">
        <w:rPr>
          <w:rFonts w:ascii="Source Sans Pro Light" w:eastAsia="Times New Roman" w:hAnsi="Source Sans Pro Light"/>
          <w:bCs/>
          <w:sz w:val="22"/>
          <w:szCs w:val="22"/>
          <w:lang w:val="en-CA"/>
        </w:rPr>
        <w:t>False</w:t>
      </w:r>
      <w:r w:rsidRPr="008A53E0">
        <w:rPr>
          <w:rFonts w:ascii="Source Sans Pro Light" w:eastAsia="Times New Roman" w:hAnsi="Source Sans Pro Light"/>
          <w:sz w:val="22"/>
          <w:szCs w:val="22"/>
          <w:lang w:val="en-CA"/>
        </w:rPr>
        <w:t> </w:t>
      </w:r>
    </w:p>
    <w:p w14:paraId="1DD70277" w14:textId="49557146" w:rsidR="00E97591" w:rsidRPr="008A53E0" w:rsidRDefault="00E97591" w:rsidP="007830B8">
      <w:pPr>
        <w:spacing w:after="120"/>
        <w:rPr>
          <w:rFonts w:ascii="Source Sans Pro Light" w:hAnsi="Source Sans Pro Light"/>
          <w:b/>
          <w:bCs/>
          <w:sz w:val="22"/>
          <w:szCs w:val="22"/>
        </w:rPr>
      </w:pPr>
      <w:r w:rsidRPr="008A53E0">
        <w:rPr>
          <w:rFonts w:ascii="Source Sans Pro Light" w:eastAsia="Times New Roman" w:hAnsi="Source Sans Pro Light"/>
          <w:sz w:val="22"/>
          <w:szCs w:val="22"/>
          <w:lang w:val="en-CA"/>
        </w:rPr>
        <w:t>2</w:t>
      </w:r>
      <w:r w:rsidR="007830B8" w:rsidRPr="008A53E0">
        <w:rPr>
          <w:rFonts w:ascii="Source Sans Pro Light" w:eastAsia="Times New Roman" w:hAnsi="Source Sans Pro Light"/>
          <w:sz w:val="22"/>
          <w:szCs w:val="22"/>
          <w:lang w:val="en-CA"/>
        </w:rPr>
        <w:t>.</w:t>
      </w:r>
      <w:r w:rsidR="007830B8" w:rsidRPr="008A53E0">
        <w:rPr>
          <w:rFonts w:ascii="Source Sans Pro Light" w:hAnsi="Source Sans Pro Light"/>
          <w:sz w:val="22"/>
          <w:szCs w:val="22"/>
        </w:rPr>
        <w:t xml:space="preserve"> </w:t>
      </w:r>
      <w:r w:rsidR="008A53E0" w:rsidRPr="008A53E0">
        <w:rPr>
          <w:rFonts w:ascii="Source Sans Pro Light" w:eastAsia="Times New Roman" w:hAnsi="Source Sans Pro Light"/>
          <w:sz w:val="22"/>
          <w:szCs w:val="22"/>
          <w:lang w:eastAsia="en-CA"/>
        </w:rPr>
        <w:t>Keep emergency equipment on hand such as fire extinguisher, first aid kits, eye wash stations</w:t>
      </w:r>
      <w:r w:rsidR="008A53E0" w:rsidRPr="008A53E0">
        <w:rPr>
          <w:rFonts w:ascii="Source Sans Pro Light" w:eastAsia="Times New Roman" w:hAnsi="Source Sans Pro Light"/>
          <w:color w:val="606060"/>
          <w:sz w:val="22"/>
          <w:szCs w:val="22"/>
          <w:lang w:eastAsia="en-CA"/>
        </w:rPr>
        <w:t xml:space="preserve">, </w:t>
      </w:r>
      <w:r w:rsidR="008A53E0" w:rsidRPr="008A53E0">
        <w:rPr>
          <w:rFonts w:ascii="Source Sans Pro Light" w:eastAsia="Times New Roman" w:hAnsi="Source Sans Pro Light"/>
          <w:sz w:val="22"/>
          <w:szCs w:val="22"/>
          <w:lang w:eastAsia="en-CA"/>
        </w:rPr>
        <w:t xml:space="preserve">flashlights and lanterns, and communication devices such as cell phone, battery powered radio </w:t>
      </w:r>
      <w:r w:rsidR="008A53E0" w:rsidRPr="008A53E0">
        <w:rPr>
          <w:rFonts w:ascii="Source Sans Pro Light" w:eastAsia="Times New Roman" w:hAnsi="Source Sans Pro Light"/>
          <w:sz w:val="22"/>
          <w:szCs w:val="22"/>
          <w:lang w:eastAsia="en-CA"/>
        </w:rPr>
        <w:t>or crank radio with spare batteries or cordless battery pack charger</w:t>
      </w:r>
      <w:r w:rsidR="007830B8" w:rsidRPr="008A53E0">
        <w:rPr>
          <w:rFonts w:ascii="Source Sans Pro Light" w:hAnsi="Source Sans Pro Light"/>
          <w:sz w:val="22"/>
          <w:szCs w:val="22"/>
        </w:rPr>
        <w:t>.</w:t>
      </w:r>
      <w:r w:rsidR="007830B8" w:rsidRPr="008A53E0">
        <w:rPr>
          <w:rFonts w:ascii="Source Sans Pro Light" w:hAnsi="Source Sans Pro Light"/>
          <w:b/>
          <w:bCs/>
          <w:sz w:val="22"/>
          <w:szCs w:val="22"/>
        </w:rPr>
        <w:t xml:space="preserve">   </w:t>
      </w:r>
      <w:r w:rsidRPr="008A53E0">
        <w:rPr>
          <w:rFonts w:ascii="Source Sans Pro Light" w:eastAsia="Times New Roman" w:hAnsi="Source Sans Pro Light"/>
          <w:sz w:val="22"/>
          <w:szCs w:val="22"/>
          <w:lang w:val="en-CA"/>
        </w:rPr>
        <w:t>True or </w:t>
      </w:r>
      <w:r w:rsidRPr="008A53E0">
        <w:rPr>
          <w:rFonts w:ascii="Source Sans Pro Light" w:eastAsia="Times New Roman" w:hAnsi="Source Sans Pro Light"/>
          <w:bCs/>
          <w:sz w:val="22"/>
          <w:szCs w:val="22"/>
          <w:lang w:val="en-CA"/>
        </w:rPr>
        <w:t>False</w:t>
      </w:r>
      <w:r w:rsidRPr="008A53E0">
        <w:rPr>
          <w:rFonts w:ascii="Source Sans Pro Light" w:eastAsia="Times New Roman" w:hAnsi="Source Sans Pro Light"/>
          <w:sz w:val="22"/>
          <w:szCs w:val="22"/>
          <w:lang w:val="en-CA"/>
        </w:rPr>
        <w:t> </w:t>
      </w:r>
    </w:p>
    <w:p w14:paraId="5C8651D7" w14:textId="4D4CBD98" w:rsidR="00E97591" w:rsidRPr="008A53E0" w:rsidRDefault="00E97591" w:rsidP="00B027DF">
      <w:pPr>
        <w:textAlignment w:val="top"/>
        <w:rPr>
          <w:rFonts w:ascii="Source Sans Pro Light" w:eastAsia="Times New Roman" w:hAnsi="Source Sans Pro Light"/>
          <w:sz w:val="22"/>
          <w:szCs w:val="22"/>
          <w:lang w:val="en-CA"/>
        </w:rPr>
      </w:pPr>
      <w:r w:rsidRPr="008A53E0">
        <w:rPr>
          <w:rFonts w:ascii="Source Sans Pro Light" w:eastAsia="Times New Roman" w:hAnsi="Source Sans Pro Light"/>
          <w:sz w:val="22"/>
          <w:szCs w:val="22"/>
          <w:lang w:val="en-CA"/>
        </w:rPr>
        <w:t xml:space="preserve">3. </w:t>
      </w:r>
      <w:r w:rsidR="00A350DF">
        <w:rPr>
          <w:rFonts w:ascii="Source Sans Pro Light" w:hAnsi="Source Sans Pro Light"/>
          <w:sz w:val="22"/>
          <w:szCs w:val="22"/>
        </w:rPr>
        <w:t>Measures</w:t>
      </w:r>
      <w:r w:rsidR="008A53E0" w:rsidRPr="008A53E0">
        <w:rPr>
          <w:rFonts w:ascii="Source Sans Pro Light" w:hAnsi="Source Sans Pro Light"/>
          <w:sz w:val="22"/>
          <w:szCs w:val="22"/>
        </w:rPr>
        <w:t xml:space="preserve"> to prevent losses in a hurricane include</w:t>
      </w:r>
      <w:r w:rsidR="00E03CAB" w:rsidRPr="008A53E0">
        <w:rPr>
          <w:rFonts w:ascii="Source Sans Pro Light" w:hAnsi="Source Sans Pro Light"/>
          <w:sz w:val="22"/>
          <w:szCs w:val="22"/>
        </w:rPr>
        <w:t>:</w:t>
      </w:r>
      <w:r w:rsidRPr="008A53E0">
        <w:rPr>
          <w:rFonts w:ascii="Source Sans Pro Light" w:eastAsia="Times New Roman" w:hAnsi="Source Sans Pro Light"/>
          <w:sz w:val="22"/>
          <w:szCs w:val="22"/>
          <w:lang w:val="en-CA"/>
        </w:rPr>
        <w:t> </w:t>
      </w:r>
    </w:p>
    <w:p w14:paraId="3DEBEB4C" w14:textId="77777777" w:rsidR="008A53E0" w:rsidRPr="008A53E0" w:rsidRDefault="008A53E0" w:rsidP="008A53E0">
      <w:pPr>
        <w:pStyle w:val="ListParagraph"/>
        <w:numPr>
          <w:ilvl w:val="0"/>
          <w:numId w:val="29"/>
        </w:numPr>
        <w:spacing w:line="259" w:lineRule="auto"/>
        <w:ind w:left="357" w:hanging="357"/>
        <w:contextualSpacing w:val="0"/>
        <w:rPr>
          <w:rFonts w:ascii="Source Sans Pro Light" w:hAnsi="Source Sans Pro Light"/>
          <w:b/>
          <w:bCs/>
          <w:sz w:val="22"/>
          <w:szCs w:val="22"/>
        </w:rPr>
      </w:pPr>
      <w:r w:rsidRPr="008A53E0">
        <w:rPr>
          <w:rFonts w:ascii="Source Sans Pro Light" w:hAnsi="Source Sans Pro Light"/>
          <w:sz w:val="22"/>
          <w:szCs w:val="22"/>
          <w:shd w:val="clear" w:color="auto" w:fill="FFFFFF"/>
        </w:rPr>
        <w:t>Board up windows.</w:t>
      </w:r>
    </w:p>
    <w:p w14:paraId="30C45A83" w14:textId="77777777" w:rsidR="008A53E0" w:rsidRPr="008A53E0" w:rsidRDefault="008A53E0" w:rsidP="008A53E0">
      <w:pPr>
        <w:pStyle w:val="ListParagraph"/>
        <w:numPr>
          <w:ilvl w:val="0"/>
          <w:numId w:val="29"/>
        </w:numPr>
        <w:ind w:left="357" w:hanging="357"/>
        <w:contextualSpacing w:val="0"/>
        <w:rPr>
          <w:rFonts w:ascii="Source Sans Pro Light" w:hAnsi="Source Sans Pro Light"/>
          <w:b/>
          <w:bCs/>
          <w:sz w:val="22"/>
          <w:szCs w:val="22"/>
        </w:rPr>
      </w:pPr>
      <w:r w:rsidRPr="008A53E0">
        <w:rPr>
          <w:rFonts w:ascii="Source Sans Pro Light" w:hAnsi="Source Sans Pro Light"/>
          <w:sz w:val="22"/>
          <w:szCs w:val="22"/>
          <w:shd w:val="clear" w:color="auto" w:fill="FFFFFF"/>
        </w:rPr>
        <w:t>Add sandbags to prevent flooding.</w:t>
      </w:r>
    </w:p>
    <w:p w14:paraId="032974C3" w14:textId="77777777" w:rsidR="008A53E0" w:rsidRPr="008A53E0" w:rsidRDefault="008A53E0" w:rsidP="008A53E0">
      <w:pPr>
        <w:pStyle w:val="ListParagraph"/>
        <w:numPr>
          <w:ilvl w:val="0"/>
          <w:numId w:val="29"/>
        </w:numPr>
        <w:spacing w:line="259" w:lineRule="auto"/>
        <w:ind w:left="357" w:hanging="357"/>
        <w:contextualSpacing w:val="0"/>
        <w:rPr>
          <w:rFonts w:ascii="Source Sans Pro Light" w:hAnsi="Source Sans Pro Light"/>
          <w:b/>
          <w:bCs/>
          <w:sz w:val="22"/>
          <w:szCs w:val="22"/>
        </w:rPr>
      </w:pPr>
      <w:r w:rsidRPr="008A53E0">
        <w:rPr>
          <w:rFonts w:ascii="Source Sans Pro Light" w:hAnsi="Source Sans Pro Light"/>
          <w:sz w:val="22"/>
          <w:szCs w:val="22"/>
          <w:shd w:val="clear" w:color="auto" w:fill="FFFFFF"/>
        </w:rPr>
        <w:t>Put away or secure things that could become flying objects in the strong winds.</w:t>
      </w:r>
    </w:p>
    <w:p w14:paraId="4B6A91AB" w14:textId="77777777" w:rsidR="008A53E0" w:rsidRPr="008A53E0" w:rsidRDefault="008A53E0" w:rsidP="008A53E0">
      <w:pPr>
        <w:pStyle w:val="ListParagraph"/>
        <w:numPr>
          <w:ilvl w:val="0"/>
          <w:numId w:val="29"/>
        </w:numPr>
        <w:spacing w:line="259" w:lineRule="auto"/>
        <w:ind w:left="357" w:hanging="357"/>
        <w:contextualSpacing w:val="0"/>
        <w:rPr>
          <w:rFonts w:ascii="Source Sans Pro Light" w:hAnsi="Source Sans Pro Light"/>
          <w:b/>
          <w:bCs/>
          <w:sz w:val="22"/>
          <w:szCs w:val="22"/>
        </w:rPr>
      </w:pPr>
      <w:r w:rsidRPr="008A53E0">
        <w:rPr>
          <w:rFonts w:ascii="Source Sans Pro Light" w:hAnsi="Source Sans Pro Light"/>
          <w:sz w:val="22"/>
          <w:szCs w:val="22"/>
          <w:shd w:val="clear" w:color="auto" w:fill="FFFFFF"/>
        </w:rPr>
        <w:t>Structural assessment of all buildings and reinforce and secure weak areas.</w:t>
      </w:r>
    </w:p>
    <w:p w14:paraId="2F8AC040" w14:textId="77777777" w:rsidR="008A53E0" w:rsidRPr="008A53E0" w:rsidRDefault="008A53E0" w:rsidP="008A53E0">
      <w:pPr>
        <w:pStyle w:val="ListParagraph"/>
        <w:numPr>
          <w:ilvl w:val="0"/>
          <w:numId w:val="29"/>
        </w:numPr>
        <w:spacing w:line="259" w:lineRule="auto"/>
        <w:ind w:left="357" w:hanging="357"/>
        <w:contextualSpacing w:val="0"/>
        <w:rPr>
          <w:rFonts w:ascii="Source Sans Pro Light" w:hAnsi="Source Sans Pro Light"/>
          <w:b/>
          <w:bCs/>
          <w:sz w:val="22"/>
          <w:szCs w:val="22"/>
        </w:rPr>
      </w:pPr>
      <w:r w:rsidRPr="008A53E0">
        <w:rPr>
          <w:rFonts w:ascii="Source Sans Pro Light" w:hAnsi="Source Sans Pro Light"/>
          <w:sz w:val="22"/>
          <w:szCs w:val="22"/>
          <w:shd w:val="clear" w:color="auto" w:fill="FFFFFF"/>
        </w:rPr>
        <w:t>Clear waterways of any debris such as drains and manholes.</w:t>
      </w:r>
    </w:p>
    <w:p w14:paraId="12D18828" w14:textId="72F610A4" w:rsidR="00E97591" w:rsidRPr="008A53E0" w:rsidRDefault="00D0699B" w:rsidP="00D0699B">
      <w:pPr>
        <w:pStyle w:val="ListParagraph"/>
        <w:numPr>
          <w:ilvl w:val="0"/>
          <w:numId w:val="29"/>
        </w:numPr>
        <w:spacing w:after="120"/>
        <w:ind w:left="357" w:hanging="357"/>
        <w:contextualSpacing w:val="0"/>
        <w:textAlignment w:val="top"/>
        <w:rPr>
          <w:rFonts w:ascii="Source Sans Pro Light" w:eastAsia="Times New Roman" w:hAnsi="Source Sans Pro Light"/>
          <w:sz w:val="22"/>
          <w:szCs w:val="22"/>
          <w:lang w:val="en-CA"/>
        </w:rPr>
      </w:pPr>
      <w:r w:rsidRPr="008A53E0">
        <w:rPr>
          <w:rFonts w:ascii="Source Sans Pro Light" w:eastAsia="Times New Roman" w:hAnsi="Source Sans Pro Light"/>
          <w:sz w:val="22"/>
          <w:szCs w:val="22"/>
          <w:lang w:val="en-CA"/>
        </w:rPr>
        <w:t>All of the Above</w:t>
      </w:r>
    </w:p>
    <w:p w14:paraId="0B612D6B" w14:textId="1412512E" w:rsidR="00E97591" w:rsidRPr="008A53E0" w:rsidRDefault="00E97591" w:rsidP="008A53E0">
      <w:pPr>
        <w:shd w:val="clear" w:color="auto" w:fill="FFFFFF"/>
        <w:rPr>
          <w:rFonts w:eastAsia="Times New Roman"/>
          <w:b/>
          <w:bCs/>
          <w:sz w:val="22"/>
          <w:szCs w:val="22"/>
          <w:lang w:eastAsia="en-CA"/>
        </w:rPr>
      </w:pPr>
      <w:r w:rsidRPr="008A53E0">
        <w:rPr>
          <w:rFonts w:ascii="Source Sans Pro Light" w:eastAsia="Times New Roman" w:hAnsi="Source Sans Pro Light"/>
          <w:sz w:val="22"/>
          <w:szCs w:val="22"/>
          <w:lang w:val="en-CA"/>
        </w:rPr>
        <w:t>4.</w:t>
      </w:r>
      <w:r w:rsidR="00332D7C" w:rsidRPr="008A53E0">
        <w:rPr>
          <w:rFonts w:ascii="Source Sans Pro Light" w:eastAsia="Times New Roman" w:hAnsi="Source Sans Pro Light"/>
          <w:sz w:val="22"/>
          <w:szCs w:val="22"/>
        </w:rPr>
        <w:t xml:space="preserve"> </w:t>
      </w:r>
      <w:r w:rsidR="008A53E0" w:rsidRPr="008A53E0">
        <w:rPr>
          <w:rFonts w:ascii="Source Sans Pro Light" w:hAnsi="Source Sans Pro Light"/>
          <w:sz w:val="22"/>
          <w:szCs w:val="22"/>
        </w:rPr>
        <w:t xml:space="preserve">Have an </w:t>
      </w:r>
      <w:r w:rsidR="008A53E0" w:rsidRPr="008A53E0">
        <w:rPr>
          <w:rFonts w:ascii="Source Sans Pro Light" w:hAnsi="Source Sans Pro Light"/>
        </w:rPr>
        <w:t>__________________________</w:t>
      </w:r>
      <w:r w:rsidR="008A53E0" w:rsidRPr="008A53E0">
        <w:rPr>
          <w:rFonts w:ascii="Source Sans Pro Light" w:eastAsia="Times New Roman" w:hAnsi="Source Sans Pro Light"/>
          <w:sz w:val="22"/>
          <w:szCs w:val="22"/>
          <w:lang w:eastAsia="en-CA"/>
        </w:rPr>
        <w:t xml:space="preserve">list on hand. </w:t>
      </w:r>
      <w:r w:rsidR="008A53E0">
        <w:rPr>
          <w:rFonts w:ascii="Source Sans Pro Light" w:eastAsia="Times New Roman" w:hAnsi="Source Sans Pro Light"/>
          <w:sz w:val="22"/>
          <w:szCs w:val="22"/>
          <w:lang w:eastAsia="en-CA"/>
        </w:rPr>
        <w:t xml:space="preserve"> </w:t>
      </w:r>
      <w:r w:rsidR="008A53E0" w:rsidRPr="008A53E0">
        <w:rPr>
          <w:rFonts w:ascii="Source Sans Pro Light" w:eastAsia="Times New Roman" w:hAnsi="Source Sans Pro Light"/>
          <w:sz w:val="22"/>
          <w:szCs w:val="22"/>
          <w:lang w:eastAsia="en-CA"/>
        </w:rPr>
        <w:t xml:space="preserve">May want to include </w:t>
      </w:r>
      <w:proofErr w:type="spellStart"/>
      <w:r w:rsidR="008A53E0" w:rsidRPr="008A53E0">
        <w:rPr>
          <w:rFonts w:ascii="Source Sans Pro Light" w:eastAsia="Times New Roman" w:hAnsi="Source Sans Pro Light"/>
          <w:sz w:val="22"/>
          <w:szCs w:val="22"/>
          <w:lang w:eastAsia="en-CA"/>
        </w:rPr>
        <w:t>neighbours</w:t>
      </w:r>
      <w:proofErr w:type="spellEnd"/>
      <w:r w:rsidR="008A53E0" w:rsidRPr="008A53E0">
        <w:rPr>
          <w:rFonts w:ascii="Source Sans Pro Light" w:eastAsia="Times New Roman" w:hAnsi="Source Sans Pro Light"/>
          <w:sz w:val="22"/>
          <w:szCs w:val="22"/>
          <w:lang w:eastAsia="en-CA"/>
        </w:rPr>
        <w:t xml:space="preserve"> phone numbers of who can help out on farm, if needed and to check in to see if others can use your help</w:t>
      </w:r>
      <w:r w:rsidR="008A53E0" w:rsidRPr="008A53E0">
        <w:rPr>
          <w:rFonts w:eastAsia="Times New Roman"/>
          <w:sz w:val="22"/>
          <w:szCs w:val="22"/>
          <w:lang w:eastAsia="en-CA"/>
        </w:rPr>
        <w:t>.</w:t>
      </w:r>
    </w:p>
    <w:p w14:paraId="2A180EE8" w14:textId="29B8A0A6" w:rsidR="00E97591" w:rsidRPr="008A53E0" w:rsidRDefault="008A53E0" w:rsidP="00E97591">
      <w:pPr>
        <w:pStyle w:val="ListParagraph"/>
        <w:numPr>
          <w:ilvl w:val="0"/>
          <w:numId w:val="30"/>
        </w:numPr>
        <w:ind w:left="357" w:hanging="357"/>
        <w:contextualSpacing w:val="0"/>
        <w:textAlignment w:val="top"/>
        <w:rPr>
          <w:rFonts w:ascii="Source Sans Pro Light" w:eastAsia="Times New Roman" w:hAnsi="Source Sans Pro Light"/>
          <w:sz w:val="22"/>
          <w:szCs w:val="22"/>
          <w:lang w:val="en-CA"/>
        </w:rPr>
      </w:pPr>
      <w:r>
        <w:rPr>
          <w:rFonts w:ascii="Source Sans Pro Light" w:eastAsia="Times New Roman" w:hAnsi="Source Sans Pro Light"/>
          <w:sz w:val="22"/>
          <w:szCs w:val="22"/>
          <w:lang w:val="en-CA"/>
        </w:rPr>
        <w:t>First Aid Kit</w:t>
      </w:r>
    </w:p>
    <w:p w14:paraId="7800941F" w14:textId="61E4E1C8" w:rsidR="00E97591" w:rsidRPr="008A53E0" w:rsidRDefault="008A53E0" w:rsidP="00E97591">
      <w:pPr>
        <w:pStyle w:val="ListParagraph"/>
        <w:numPr>
          <w:ilvl w:val="0"/>
          <w:numId w:val="30"/>
        </w:numPr>
        <w:ind w:left="357" w:hanging="357"/>
        <w:contextualSpacing w:val="0"/>
        <w:textAlignment w:val="top"/>
        <w:rPr>
          <w:rFonts w:ascii="Source Sans Pro Light" w:eastAsia="Times New Roman" w:hAnsi="Source Sans Pro Light"/>
          <w:sz w:val="22"/>
          <w:szCs w:val="22"/>
          <w:lang w:val="en-CA"/>
        </w:rPr>
      </w:pPr>
      <w:r>
        <w:rPr>
          <w:rFonts w:ascii="Source Sans Pro Light" w:eastAsia="Times New Roman" w:hAnsi="Source Sans Pro Light"/>
          <w:sz w:val="22"/>
          <w:szCs w:val="22"/>
          <w:lang w:val="en-CA"/>
        </w:rPr>
        <w:t>Emergency Phone Numbers List</w:t>
      </w:r>
    </w:p>
    <w:p w14:paraId="493F7228" w14:textId="74CE08B6" w:rsidR="00E97591" w:rsidRPr="008A53E0" w:rsidRDefault="008A53E0" w:rsidP="00E97591">
      <w:pPr>
        <w:pStyle w:val="ListParagraph"/>
        <w:numPr>
          <w:ilvl w:val="0"/>
          <w:numId w:val="30"/>
        </w:numPr>
        <w:spacing w:after="120"/>
        <w:ind w:left="357" w:hanging="357"/>
        <w:contextualSpacing w:val="0"/>
        <w:textAlignment w:val="top"/>
        <w:rPr>
          <w:rFonts w:ascii="Source Sans Pro Light" w:eastAsia="Times New Roman" w:hAnsi="Source Sans Pro Light"/>
          <w:sz w:val="22"/>
          <w:szCs w:val="22"/>
          <w:lang w:val="en-CA"/>
        </w:rPr>
      </w:pPr>
      <w:r>
        <w:rPr>
          <w:rFonts w:ascii="Source Sans Pro Light" w:eastAsia="Times New Roman" w:hAnsi="Source Sans Pro Light"/>
          <w:bCs/>
          <w:sz w:val="22"/>
          <w:szCs w:val="22"/>
          <w:lang w:val="en-CA"/>
        </w:rPr>
        <w:t>Ambulance</w:t>
      </w:r>
    </w:p>
    <w:p w14:paraId="055559B2" w14:textId="1C033D25" w:rsidR="00E97591" w:rsidRPr="00E97591" w:rsidRDefault="00E97591" w:rsidP="00D0699B">
      <w:pPr>
        <w:spacing w:line="240" w:lineRule="atLeast"/>
        <w:jc w:val="center"/>
        <w:textAlignment w:val="top"/>
        <w:rPr>
          <w:rStyle w:val="Strong"/>
          <w:rFonts w:ascii="Source Sans Pro Light" w:hAnsi="Source Sans Pro Light"/>
          <w:bCs w:val="0"/>
          <w:caps/>
          <w:color w:val="719B49"/>
          <w:sz w:val="26"/>
          <w:szCs w:val="26"/>
        </w:rPr>
      </w:pPr>
      <w:r w:rsidRPr="008B17C2">
        <w:rPr>
          <w:rFonts w:ascii="Source Sans Pro Light" w:hAnsi="Source Sans Pro Light"/>
          <w:b/>
          <w:caps/>
          <w:color w:val="719B49"/>
          <w:sz w:val="26"/>
          <w:szCs w:val="26"/>
        </w:rPr>
        <w:t xml:space="preserve">Attendance </w:t>
      </w:r>
      <w:r>
        <w:rPr>
          <w:rFonts w:ascii="Source Sans Pro Light" w:hAnsi="Source Sans Pro Light"/>
          <w:b/>
          <w:caps/>
          <w:color w:val="719B49"/>
          <w:sz w:val="26"/>
          <w:szCs w:val="26"/>
        </w:rPr>
        <w:t>RECORD</w:t>
      </w:r>
    </w:p>
    <w:p w14:paraId="68750D79" w14:textId="61DF2C8C" w:rsidR="00E97591" w:rsidRPr="00D0699B" w:rsidRDefault="00E97591" w:rsidP="00D0699B">
      <w:pPr>
        <w:widowControl w:val="0"/>
        <w:autoSpaceDE w:val="0"/>
        <w:autoSpaceDN w:val="0"/>
        <w:adjustRightInd w:val="0"/>
        <w:spacing w:after="120"/>
        <w:jc w:val="center"/>
        <w:rPr>
          <w:rStyle w:val="Strong"/>
          <w:rFonts w:ascii="Source Sans Pro Light" w:hAnsi="Source Sans Pro Light"/>
          <w:b w:val="0"/>
          <w:bCs w:val="0"/>
          <w:sz w:val="18"/>
          <w:szCs w:val="18"/>
        </w:rPr>
      </w:pPr>
      <w:r w:rsidRPr="00E97591">
        <w:rPr>
          <w:rFonts w:ascii="Source Sans Pro Light" w:hAnsi="Source Sans Pro Light"/>
          <w:sz w:val="18"/>
          <w:szCs w:val="18"/>
        </w:rPr>
        <w:t>*This is to acknowledge that I understand and agree to actively participate in the safety meeting.</w:t>
      </w:r>
    </w:p>
    <w:tbl>
      <w:tblPr>
        <w:tblW w:w="5241" w:type="dxa"/>
        <w:tblInd w:w="1" w:type="dxa"/>
        <w:tblLayout w:type="fixed"/>
        <w:tblLook w:val="0000" w:firstRow="0" w:lastRow="0" w:firstColumn="0" w:lastColumn="0" w:noHBand="0" w:noVBand="0"/>
      </w:tblPr>
      <w:tblGrid>
        <w:gridCol w:w="2690"/>
        <w:gridCol w:w="2551"/>
      </w:tblGrid>
      <w:tr w:rsidR="00E97591" w:rsidRPr="00E97591" w14:paraId="56EA8D08"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4C41C12" w14:textId="77777777" w:rsidR="00E97591" w:rsidRPr="00E97591"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b/>
                <w:bCs/>
                <w:sz w:val="22"/>
                <w:szCs w:val="22"/>
                <w:u w:val="single"/>
              </w:rPr>
            </w:pPr>
            <w:r w:rsidRPr="00E97591">
              <w:rPr>
                <w:rFonts w:ascii="Source Sans Pro Light" w:hAnsi="Source Sans Pro Light"/>
                <w:b/>
                <w:bCs/>
                <w:sz w:val="22"/>
                <w:szCs w:val="22"/>
                <w:u w:val="single"/>
              </w:rPr>
              <w:t>Print Name:</w:t>
            </w: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275A93E" w14:textId="77777777" w:rsidR="00E97591" w:rsidRPr="00E97591"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b/>
                <w:bCs/>
                <w:sz w:val="22"/>
                <w:szCs w:val="22"/>
                <w:u w:val="single"/>
              </w:rPr>
            </w:pPr>
            <w:r w:rsidRPr="00E97591">
              <w:rPr>
                <w:rFonts w:ascii="Source Sans Pro Light" w:hAnsi="Source Sans Pro Light"/>
                <w:b/>
                <w:bCs/>
                <w:sz w:val="22"/>
                <w:szCs w:val="22"/>
                <w:u w:val="single"/>
              </w:rPr>
              <w:t>Signature:</w:t>
            </w:r>
          </w:p>
        </w:tc>
      </w:tr>
      <w:tr w:rsidR="00E97591" w:rsidRPr="008B17C2" w14:paraId="03FF3C6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FE3C20C"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97F78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r>
      <w:tr w:rsidR="00E97591" w:rsidRPr="008B17C2" w14:paraId="7954EC80"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31601E"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441548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73E2A0B"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A01D77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3B30E73"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626EF16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6DFC0C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0F3C23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1CB7E76F"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530D1F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CF2E13E"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34A1AAD7"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63653FB"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D40A90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720BD0BA"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923DB97"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FABEF65"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6C6D4C3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A53640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C30850D"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345E3164"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812BE9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22584A3"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253CE8B8"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C998A7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960E4F8"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29D358B1"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CB8A087"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1F3320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13897130"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BFE347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22FEC4F"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EE196DE"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AC7F3CA" w14:textId="44CE614E"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3E04C73" w14:textId="3C77BF3C"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r>
      <w:tr w:rsidR="00E97591" w:rsidRPr="008B17C2" w14:paraId="67274B4C"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F659A3D"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7DAFCF6"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B53C989"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9808BF5"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3861EAF"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746E96" w:rsidRPr="008B17C2" w14:paraId="739A75E1"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E8D751F"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3D3135C"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746E96" w:rsidRPr="008B17C2" w14:paraId="777872B3"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C5FCF7F"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2A823F6"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bl>
    <w:p w14:paraId="7A4AC0AA" w14:textId="78C8E51C" w:rsidR="00E97591" w:rsidRDefault="00E97591" w:rsidP="00243D04">
      <w:pPr>
        <w:pStyle w:val="NormalWeb"/>
        <w:spacing w:after="0" w:line="240" w:lineRule="atLeast"/>
        <w:textAlignment w:val="top"/>
        <w:rPr>
          <w:rStyle w:val="Strong"/>
          <w:rFonts w:ascii="Source Sans Pro Light" w:hAnsi="Source Sans Pro Light"/>
          <w:sz w:val="22"/>
          <w:szCs w:val="22"/>
        </w:rPr>
        <w:sectPr w:rsidR="00E97591" w:rsidSect="00E97591">
          <w:type w:val="continuous"/>
          <w:pgSz w:w="12240" w:h="15840"/>
          <w:pgMar w:top="1134" w:right="1134" w:bottom="1134" w:left="1134" w:header="709" w:footer="709" w:gutter="0"/>
          <w:cols w:num="2" w:space="708"/>
          <w:docGrid w:linePitch="360"/>
        </w:sectPr>
      </w:pPr>
    </w:p>
    <w:p w14:paraId="0CAAF4B6" w14:textId="69B99DB1" w:rsidR="00DF1839" w:rsidRPr="00B005B0" w:rsidRDefault="00DF1839" w:rsidP="00E97591">
      <w:pPr>
        <w:spacing w:line="240" w:lineRule="atLeast"/>
        <w:textAlignment w:val="top"/>
        <w:rPr>
          <w:rFonts w:ascii="Times New Roman" w:hAnsi="Times New Roman"/>
          <w:b/>
          <w:sz w:val="22"/>
          <w:szCs w:val="22"/>
        </w:rPr>
      </w:pPr>
    </w:p>
    <w:sectPr w:rsidR="00DF1839" w:rsidRPr="00B005B0" w:rsidSect="008B17C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09217" w14:textId="77777777" w:rsidR="00DE400B" w:rsidRDefault="00DE400B" w:rsidP="00BC1990">
      <w:r>
        <w:separator/>
      </w:r>
    </w:p>
  </w:endnote>
  <w:endnote w:type="continuationSeparator" w:id="0">
    <w:p w14:paraId="58A7D374" w14:textId="77777777" w:rsidR="00DE400B" w:rsidRDefault="00DE400B" w:rsidP="00BC1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 Pro W3">
    <w:altName w:val="Optima ExtraBlack"/>
    <w:panose1 w:val="00000000000000000000"/>
    <w:charset w:val="80"/>
    <w:family w:val="auto"/>
    <w:notTrueType/>
    <w:pitch w:val="variable"/>
    <w:sig w:usb0="00000001" w:usb1="08070000" w:usb2="00000010" w:usb3="00000000" w:csb0="00020000" w:csb1="00000000"/>
  </w:font>
  <w:font w:name="Source Sans Pro Light">
    <w:panose1 w:val="020B04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9A8FF" w14:textId="77777777" w:rsidR="00DE400B" w:rsidRDefault="00DE400B" w:rsidP="00BC1990">
      <w:r>
        <w:separator/>
      </w:r>
    </w:p>
  </w:footnote>
  <w:footnote w:type="continuationSeparator" w:id="0">
    <w:p w14:paraId="58EC08E2" w14:textId="77777777" w:rsidR="00DE400B" w:rsidRDefault="00DE400B" w:rsidP="00BC1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D54B" w14:textId="2E3F3754" w:rsidR="00DF1839" w:rsidRPr="005A3777" w:rsidRDefault="008B17C2" w:rsidP="00EE7EEF">
    <w:pPr>
      <w:pStyle w:val="Header"/>
      <w:rPr>
        <w:rFonts w:ascii="Source Sans Pro Light" w:hAnsi="Source Sans Pro Light"/>
        <w:b/>
        <w:bCs/>
        <w:color w:val="719B49"/>
        <w:vertAlign w:val="superscript"/>
      </w:rPr>
    </w:pPr>
    <w:r>
      <w:rPr>
        <w:rFonts w:ascii="Source Sans Pro Light" w:hAnsi="Source Sans Pro Light"/>
        <w:b/>
        <w:bCs/>
        <w:noProof/>
        <w:color w:val="719B49"/>
        <w:sz w:val="48"/>
        <w:szCs w:val="48"/>
      </w:rPr>
      <w:drawing>
        <wp:inline distT="0" distB="0" distL="0" distR="0" wp14:anchorId="4E410283" wp14:editId="30AAB6BB">
          <wp:extent cx="695325" cy="556260"/>
          <wp:effectExtent l="0" t="0" r="0" b="0"/>
          <wp:docPr id="9" name="Graphic 9" descr="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rn"/>
                  <pic:cNvPicPr/>
                </pic:nvPicPr>
                <pic:blipFill>
                  <a:blip r:embed="rId1">
                    <a:extLst>
                      <a:ext uri="{96DAC541-7B7A-43D3-8B79-37D633B846F1}">
                        <asvg:svgBlip xmlns:asvg="http://schemas.microsoft.com/office/drawing/2016/SVG/main" r:embed="rId2"/>
                      </a:ext>
                    </a:extLst>
                  </a:blip>
                  <a:stretch>
                    <a:fillRect/>
                  </a:stretch>
                </pic:blipFill>
                <pic:spPr>
                  <a:xfrm>
                    <a:off x="0" y="0"/>
                    <a:ext cx="695325" cy="556260"/>
                  </a:xfrm>
                  <a:prstGeom prst="rect">
                    <a:avLst/>
                  </a:prstGeom>
                </pic:spPr>
              </pic:pic>
            </a:graphicData>
          </a:graphic>
        </wp:inline>
      </w:drawing>
    </w:r>
    <w:r w:rsidRPr="008B17C2">
      <w:rPr>
        <w:rFonts w:ascii="Source Sans Pro Light" w:hAnsi="Source Sans Pro Light"/>
        <w:b/>
        <w:bCs/>
        <w:noProof/>
        <w:color w:val="719B49"/>
        <w:sz w:val="48"/>
        <w:szCs w:val="48"/>
      </w:rPr>
      <w:t>FARMERS SAFETY RALL</w:t>
    </w:r>
    <w:r w:rsidR="005A3777">
      <w:rPr>
        <w:rFonts w:ascii="Source Sans Pro Light" w:hAnsi="Source Sans Pro Light"/>
        <w:b/>
        <w:bCs/>
        <w:noProof/>
        <w:color w:val="719B49"/>
        <w:sz w:val="48"/>
        <w:szCs w:val="48"/>
      </w:rPr>
      <w:t xml:space="preserve">Y        </w:t>
    </w:r>
    <w:r w:rsidR="005A3777">
      <w:rPr>
        <w:rFonts w:ascii="Source Sans Pro Light" w:hAnsi="Source Sans Pro Light"/>
        <w:b/>
        <w:bCs/>
        <w:noProof/>
        <w:color w:val="719B49"/>
      </w:rPr>
      <w:t>Farm Name: 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361F3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FC4C42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B6E525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EA0379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BBA9D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0007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6A25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F0EF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22315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B0E7B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0002"/>
    <w:multiLevelType w:val="hybridMultilevel"/>
    <w:tmpl w:val="B6C4F9D6"/>
    <w:lvl w:ilvl="0" w:tplc="10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94E2415"/>
    <w:multiLevelType w:val="hybridMultilevel"/>
    <w:tmpl w:val="0B147C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C153D94"/>
    <w:multiLevelType w:val="hybridMultilevel"/>
    <w:tmpl w:val="3DEAB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5D6C0F"/>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11674753"/>
    <w:multiLevelType w:val="hybridMultilevel"/>
    <w:tmpl w:val="EC369898"/>
    <w:lvl w:ilvl="0" w:tplc="1009000F">
      <w:start w:val="1"/>
      <w:numFmt w:val="decimal"/>
      <w:lvlText w:val="%1."/>
      <w:lvlJc w:val="left"/>
      <w:pPr>
        <w:tabs>
          <w:tab w:val="num" w:pos="360"/>
        </w:tabs>
        <w:ind w:left="360" w:hanging="360"/>
      </w:pPr>
      <w:rPr>
        <w:rFonts w:hint="default"/>
      </w:rPr>
    </w:lvl>
    <w:lvl w:ilvl="1" w:tplc="F86A952E">
      <w:start w:val="1"/>
      <w:numFmt w:val="bullet"/>
      <w:lvlText w:val="•"/>
      <w:lvlJc w:val="left"/>
      <w:pPr>
        <w:tabs>
          <w:tab w:val="num" w:pos="1080"/>
        </w:tabs>
        <w:ind w:left="1080" w:hanging="360"/>
      </w:pPr>
      <w:rPr>
        <w:rFonts w:ascii="Arial" w:hAnsi="Arial" w:hint="default"/>
      </w:rPr>
    </w:lvl>
    <w:lvl w:ilvl="2" w:tplc="9DAEAC5C" w:tentative="1">
      <w:start w:val="1"/>
      <w:numFmt w:val="bullet"/>
      <w:lvlText w:val="•"/>
      <w:lvlJc w:val="left"/>
      <w:pPr>
        <w:tabs>
          <w:tab w:val="num" w:pos="1800"/>
        </w:tabs>
        <w:ind w:left="1800" w:hanging="360"/>
      </w:pPr>
      <w:rPr>
        <w:rFonts w:ascii="Arial" w:hAnsi="Arial" w:hint="default"/>
      </w:rPr>
    </w:lvl>
    <w:lvl w:ilvl="3" w:tplc="CB98382E" w:tentative="1">
      <w:start w:val="1"/>
      <w:numFmt w:val="bullet"/>
      <w:lvlText w:val="•"/>
      <w:lvlJc w:val="left"/>
      <w:pPr>
        <w:tabs>
          <w:tab w:val="num" w:pos="2520"/>
        </w:tabs>
        <w:ind w:left="2520" w:hanging="360"/>
      </w:pPr>
      <w:rPr>
        <w:rFonts w:ascii="Arial" w:hAnsi="Arial" w:hint="default"/>
      </w:rPr>
    </w:lvl>
    <w:lvl w:ilvl="4" w:tplc="B40E2D32" w:tentative="1">
      <w:start w:val="1"/>
      <w:numFmt w:val="bullet"/>
      <w:lvlText w:val="•"/>
      <w:lvlJc w:val="left"/>
      <w:pPr>
        <w:tabs>
          <w:tab w:val="num" w:pos="3240"/>
        </w:tabs>
        <w:ind w:left="3240" w:hanging="360"/>
      </w:pPr>
      <w:rPr>
        <w:rFonts w:ascii="Arial" w:hAnsi="Arial" w:hint="default"/>
      </w:rPr>
    </w:lvl>
    <w:lvl w:ilvl="5" w:tplc="39DC2572" w:tentative="1">
      <w:start w:val="1"/>
      <w:numFmt w:val="bullet"/>
      <w:lvlText w:val="•"/>
      <w:lvlJc w:val="left"/>
      <w:pPr>
        <w:tabs>
          <w:tab w:val="num" w:pos="3960"/>
        </w:tabs>
        <w:ind w:left="3960" w:hanging="360"/>
      </w:pPr>
      <w:rPr>
        <w:rFonts w:ascii="Arial" w:hAnsi="Arial" w:hint="default"/>
      </w:rPr>
    </w:lvl>
    <w:lvl w:ilvl="6" w:tplc="DA3A8520" w:tentative="1">
      <w:start w:val="1"/>
      <w:numFmt w:val="bullet"/>
      <w:lvlText w:val="•"/>
      <w:lvlJc w:val="left"/>
      <w:pPr>
        <w:tabs>
          <w:tab w:val="num" w:pos="4680"/>
        </w:tabs>
        <w:ind w:left="4680" w:hanging="360"/>
      </w:pPr>
      <w:rPr>
        <w:rFonts w:ascii="Arial" w:hAnsi="Arial" w:hint="default"/>
      </w:rPr>
    </w:lvl>
    <w:lvl w:ilvl="7" w:tplc="B0A2D26A" w:tentative="1">
      <w:start w:val="1"/>
      <w:numFmt w:val="bullet"/>
      <w:lvlText w:val="•"/>
      <w:lvlJc w:val="left"/>
      <w:pPr>
        <w:tabs>
          <w:tab w:val="num" w:pos="5400"/>
        </w:tabs>
        <w:ind w:left="5400" w:hanging="360"/>
      </w:pPr>
      <w:rPr>
        <w:rFonts w:ascii="Arial" w:hAnsi="Arial" w:hint="default"/>
      </w:rPr>
    </w:lvl>
    <w:lvl w:ilvl="8" w:tplc="CB749A9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84D1BF8"/>
    <w:multiLevelType w:val="hybridMultilevel"/>
    <w:tmpl w:val="D8168706"/>
    <w:lvl w:ilvl="0" w:tplc="6D40AE12">
      <w:start w:val="1"/>
      <w:numFmt w:val="decimal"/>
      <w:lvlText w:val="%1."/>
      <w:lvlJc w:val="left"/>
      <w:pPr>
        <w:ind w:left="360" w:hanging="360"/>
      </w:pPr>
      <w:rPr>
        <w:b w:val="0"/>
        <w:bCs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CD735F5"/>
    <w:multiLevelType w:val="multilevel"/>
    <w:tmpl w:val="6A90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B9770F"/>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43E86975"/>
    <w:multiLevelType w:val="hybridMultilevel"/>
    <w:tmpl w:val="A8347FAA"/>
    <w:lvl w:ilvl="0" w:tplc="25A4618E">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107BD2"/>
    <w:multiLevelType w:val="hybridMultilevel"/>
    <w:tmpl w:val="1B06193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3" w15:restartNumberingAfterBreak="0">
    <w:nsid w:val="4C3546D1"/>
    <w:multiLevelType w:val="multilevel"/>
    <w:tmpl w:val="E480C3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15:restartNumberingAfterBreak="0">
    <w:nsid w:val="527C16C0"/>
    <w:multiLevelType w:val="multilevel"/>
    <w:tmpl w:val="042416E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5" w15:restartNumberingAfterBreak="0">
    <w:nsid w:val="53F63DE0"/>
    <w:multiLevelType w:val="hybridMultilevel"/>
    <w:tmpl w:val="0B120D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9136FC3"/>
    <w:multiLevelType w:val="multilevel"/>
    <w:tmpl w:val="81BE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6F58C2"/>
    <w:multiLevelType w:val="hybridMultilevel"/>
    <w:tmpl w:val="CA6647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C746803"/>
    <w:multiLevelType w:val="multilevel"/>
    <w:tmpl w:val="F88245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F433ABA"/>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78930235"/>
    <w:multiLevelType w:val="hybridMultilevel"/>
    <w:tmpl w:val="F48638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AEC057A"/>
    <w:multiLevelType w:val="hybridMultilevel"/>
    <w:tmpl w:val="F6325E5C"/>
    <w:lvl w:ilvl="0" w:tplc="5680F472">
      <w:start w:val="1"/>
      <w:numFmt w:val="decimal"/>
      <w:lvlText w:val="%1."/>
      <w:lvlJc w:val="left"/>
      <w:pPr>
        <w:ind w:left="360" w:hanging="360"/>
      </w:pPr>
      <w:rPr>
        <w:b w:val="0"/>
        <w:bCs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7C192B11"/>
    <w:multiLevelType w:val="hybridMultilevel"/>
    <w:tmpl w:val="C5C83758"/>
    <w:lvl w:ilvl="0" w:tplc="10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C675A1"/>
    <w:multiLevelType w:val="hybridMultilevel"/>
    <w:tmpl w:val="DFCC2F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9"/>
  </w:num>
  <w:num w:numId="4">
    <w:abstractNumId w:val="16"/>
  </w:num>
  <w:num w:numId="5">
    <w:abstractNumId w:val="26"/>
  </w:num>
  <w:num w:numId="6">
    <w:abstractNumId w:val="24"/>
  </w:num>
  <w:num w:numId="7">
    <w:abstractNumId w:val="19"/>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5"/>
  </w:num>
  <w:num w:numId="21">
    <w:abstractNumId w:val="12"/>
  </w:num>
  <w:num w:numId="22">
    <w:abstractNumId w:val="13"/>
  </w:num>
  <w:num w:numId="23">
    <w:abstractNumId w:val="22"/>
  </w:num>
  <w:num w:numId="24">
    <w:abstractNumId w:val="14"/>
  </w:num>
  <w:num w:numId="25">
    <w:abstractNumId w:val="17"/>
  </w:num>
  <w:num w:numId="26">
    <w:abstractNumId w:val="30"/>
  </w:num>
  <w:num w:numId="27">
    <w:abstractNumId w:val="25"/>
  </w:num>
  <w:num w:numId="28">
    <w:abstractNumId w:val="33"/>
  </w:num>
  <w:num w:numId="29">
    <w:abstractNumId w:val="21"/>
  </w:num>
  <w:num w:numId="30">
    <w:abstractNumId w:val="32"/>
  </w:num>
  <w:num w:numId="31">
    <w:abstractNumId w:val="28"/>
  </w:num>
  <w:num w:numId="32">
    <w:abstractNumId w:val="27"/>
  </w:num>
  <w:num w:numId="33">
    <w:abstractNumId w:val="18"/>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172"/>
    <w:rsid w:val="00010588"/>
    <w:rsid w:val="00047C07"/>
    <w:rsid w:val="00064D16"/>
    <w:rsid w:val="000716BE"/>
    <w:rsid w:val="000734F5"/>
    <w:rsid w:val="000735A3"/>
    <w:rsid w:val="00096252"/>
    <w:rsid w:val="00096AE8"/>
    <w:rsid w:val="000A5958"/>
    <w:rsid w:val="000B4939"/>
    <w:rsid w:val="000B66DC"/>
    <w:rsid w:val="000D23A0"/>
    <w:rsid w:val="000E05B5"/>
    <w:rsid w:val="000F23E8"/>
    <w:rsid w:val="00111DBF"/>
    <w:rsid w:val="00113275"/>
    <w:rsid w:val="00131914"/>
    <w:rsid w:val="00142777"/>
    <w:rsid w:val="00163988"/>
    <w:rsid w:val="00171569"/>
    <w:rsid w:val="00180DFE"/>
    <w:rsid w:val="001B774D"/>
    <w:rsid w:val="001E0DD0"/>
    <w:rsid w:val="001E6135"/>
    <w:rsid w:val="00207984"/>
    <w:rsid w:val="00223D47"/>
    <w:rsid w:val="00224F16"/>
    <w:rsid w:val="00230DF2"/>
    <w:rsid w:val="00243D04"/>
    <w:rsid w:val="002615FB"/>
    <w:rsid w:val="002709D1"/>
    <w:rsid w:val="00280323"/>
    <w:rsid w:val="00293327"/>
    <w:rsid w:val="00296219"/>
    <w:rsid w:val="002C2740"/>
    <w:rsid w:val="002D3044"/>
    <w:rsid w:val="002E3CE2"/>
    <w:rsid w:val="00302CBF"/>
    <w:rsid w:val="00332D7C"/>
    <w:rsid w:val="00345747"/>
    <w:rsid w:val="003476AA"/>
    <w:rsid w:val="00353BCB"/>
    <w:rsid w:val="003566FB"/>
    <w:rsid w:val="003920C8"/>
    <w:rsid w:val="00395805"/>
    <w:rsid w:val="003B2939"/>
    <w:rsid w:val="003B5C45"/>
    <w:rsid w:val="003C2AD4"/>
    <w:rsid w:val="003F376B"/>
    <w:rsid w:val="003F6B18"/>
    <w:rsid w:val="004046B6"/>
    <w:rsid w:val="00431B8B"/>
    <w:rsid w:val="00444C14"/>
    <w:rsid w:val="00465482"/>
    <w:rsid w:val="004A49CA"/>
    <w:rsid w:val="004A7D84"/>
    <w:rsid w:val="004C43A0"/>
    <w:rsid w:val="004D3084"/>
    <w:rsid w:val="004D6811"/>
    <w:rsid w:val="00510171"/>
    <w:rsid w:val="00511D87"/>
    <w:rsid w:val="00514656"/>
    <w:rsid w:val="005159D4"/>
    <w:rsid w:val="005373B2"/>
    <w:rsid w:val="0055483E"/>
    <w:rsid w:val="00586B8D"/>
    <w:rsid w:val="00590B8A"/>
    <w:rsid w:val="00597777"/>
    <w:rsid w:val="005A29C5"/>
    <w:rsid w:val="005A3777"/>
    <w:rsid w:val="005C408F"/>
    <w:rsid w:val="005D0DB1"/>
    <w:rsid w:val="005F0871"/>
    <w:rsid w:val="005F3AF1"/>
    <w:rsid w:val="005F3B7D"/>
    <w:rsid w:val="005F48B7"/>
    <w:rsid w:val="00602848"/>
    <w:rsid w:val="006343F4"/>
    <w:rsid w:val="00645503"/>
    <w:rsid w:val="00663E41"/>
    <w:rsid w:val="00691CBD"/>
    <w:rsid w:val="00692F5C"/>
    <w:rsid w:val="006B00C7"/>
    <w:rsid w:val="006B6642"/>
    <w:rsid w:val="006E123A"/>
    <w:rsid w:val="006E6902"/>
    <w:rsid w:val="0071160E"/>
    <w:rsid w:val="00746E96"/>
    <w:rsid w:val="007830B8"/>
    <w:rsid w:val="00786496"/>
    <w:rsid w:val="00792C24"/>
    <w:rsid w:val="007930C4"/>
    <w:rsid w:val="007A2174"/>
    <w:rsid w:val="007C2B5D"/>
    <w:rsid w:val="007C37C2"/>
    <w:rsid w:val="007F30A4"/>
    <w:rsid w:val="007F51B3"/>
    <w:rsid w:val="00822172"/>
    <w:rsid w:val="008317E1"/>
    <w:rsid w:val="00845500"/>
    <w:rsid w:val="0087295D"/>
    <w:rsid w:val="008A53E0"/>
    <w:rsid w:val="008B17C2"/>
    <w:rsid w:val="008B5B3C"/>
    <w:rsid w:val="008C6878"/>
    <w:rsid w:val="008D0DA7"/>
    <w:rsid w:val="008D5FB3"/>
    <w:rsid w:val="008F4C7B"/>
    <w:rsid w:val="009332DA"/>
    <w:rsid w:val="009360F9"/>
    <w:rsid w:val="0095064E"/>
    <w:rsid w:val="00954131"/>
    <w:rsid w:val="00972017"/>
    <w:rsid w:val="00977C36"/>
    <w:rsid w:val="009815F7"/>
    <w:rsid w:val="00985CB6"/>
    <w:rsid w:val="00993639"/>
    <w:rsid w:val="0099368F"/>
    <w:rsid w:val="009D50AB"/>
    <w:rsid w:val="009E279C"/>
    <w:rsid w:val="009E626E"/>
    <w:rsid w:val="009F2788"/>
    <w:rsid w:val="009F33B9"/>
    <w:rsid w:val="009F5BB5"/>
    <w:rsid w:val="00A12D52"/>
    <w:rsid w:val="00A34409"/>
    <w:rsid w:val="00A350DF"/>
    <w:rsid w:val="00A62CCB"/>
    <w:rsid w:val="00A83304"/>
    <w:rsid w:val="00A91269"/>
    <w:rsid w:val="00A93201"/>
    <w:rsid w:val="00AC2D12"/>
    <w:rsid w:val="00AC345E"/>
    <w:rsid w:val="00AD2D58"/>
    <w:rsid w:val="00AD6E55"/>
    <w:rsid w:val="00AF2C4E"/>
    <w:rsid w:val="00AF4F73"/>
    <w:rsid w:val="00B005B0"/>
    <w:rsid w:val="00B027DF"/>
    <w:rsid w:val="00B14F56"/>
    <w:rsid w:val="00B15A60"/>
    <w:rsid w:val="00B162E4"/>
    <w:rsid w:val="00B278A4"/>
    <w:rsid w:val="00B36D96"/>
    <w:rsid w:val="00B66EEF"/>
    <w:rsid w:val="00B848F2"/>
    <w:rsid w:val="00B90488"/>
    <w:rsid w:val="00B91952"/>
    <w:rsid w:val="00BA3A78"/>
    <w:rsid w:val="00BA61FE"/>
    <w:rsid w:val="00BB7DC7"/>
    <w:rsid w:val="00BC1990"/>
    <w:rsid w:val="00BC7C1F"/>
    <w:rsid w:val="00BD4EB2"/>
    <w:rsid w:val="00BE54C5"/>
    <w:rsid w:val="00BF165B"/>
    <w:rsid w:val="00BF1C24"/>
    <w:rsid w:val="00C06964"/>
    <w:rsid w:val="00C148D8"/>
    <w:rsid w:val="00C3091E"/>
    <w:rsid w:val="00C33479"/>
    <w:rsid w:val="00C5158F"/>
    <w:rsid w:val="00C52A6A"/>
    <w:rsid w:val="00C94FCD"/>
    <w:rsid w:val="00C97E63"/>
    <w:rsid w:val="00CD2FF8"/>
    <w:rsid w:val="00CE479A"/>
    <w:rsid w:val="00CE609A"/>
    <w:rsid w:val="00D0699B"/>
    <w:rsid w:val="00D23710"/>
    <w:rsid w:val="00D318B9"/>
    <w:rsid w:val="00D327ED"/>
    <w:rsid w:val="00D50796"/>
    <w:rsid w:val="00D53E89"/>
    <w:rsid w:val="00D57192"/>
    <w:rsid w:val="00D57B82"/>
    <w:rsid w:val="00D57BC3"/>
    <w:rsid w:val="00D814A5"/>
    <w:rsid w:val="00D961FA"/>
    <w:rsid w:val="00DB776B"/>
    <w:rsid w:val="00DB7BA4"/>
    <w:rsid w:val="00DC2E02"/>
    <w:rsid w:val="00DD4C90"/>
    <w:rsid w:val="00DE1FCA"/>
    <w:rsid w:val="00DE400B"/>
    <w:rsid w:val="00DF0C40"/>
    <w:rsid w:val="00DF1839"/>
    <w:rsid w:val="00DF4B72"/>
    <w:rsid w:val="00E002E4"/>
    <w:rsid w:val="00E0052B"/>
    <w:rsid w:val="00E03CAB"/>
    <w:rsid w:val="00E1551C"/>
    <w:rsid w:val="00E17FB8"/>
    <w:rsid w:val="00E478EA"/>
    <w:rsid w:val="00E47B4D"/>
    <w:rsid w:val="00E91AA4"/>
    <w:rsid w:val="00E97591"/>
    <w:rsid w:val="00EE7EEF"/>
    <w:rsid w:val="00F000E5"/>
    <w:rsid w:val="00F10550"/>
    <w:rsid w:val="00F13747"/>
    <w:rsid w:val="00F14553"/>
    <w:rsid w:val="00F53FD6"/>
    <w:rsid w:val="00F65C80"/>
    <w:rsid w:val="00F823E5"/>
    <w:rsid w:val="00F82EF8"/>
    <w:rsid w:val="00FB3A49"/>
    <w:rsid w:val="00FB6B7F"/>
    <w:rsid w:val="00FD430D"/>
    <w:rsid w:val="00FE61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7AF5C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30B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22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22172"/>
    <w:rPr>
      <w:rFonts w:ascii="Lucida Grande" w:hAnsi="Lucida Grande" w:cs="Lucida Grande"/>
      <w:sz w:val="18"/>
      <w:szCs w:val="18"/>
    </w:rPr>
  </w:style>
  <w:style w:type="paragraph" w:customStyle="1" w:styleId="FreeForm">
    <w:name w:val="Free Form"/>
    <w:autoRedefine/>
    <w:uiPriority w:val="99"/>
    <w:rsid w:val="00BC1990"/>
    <w:rPr>
      <w:rFonts w:ascii="Times New Roman" w:eastAsia="?????? Pro W3" w:hAnsi="Times New Roman"/>
      <w:color w:val="000000"/>
      <w:sz w:val="20"/>
      <w:szCs w:val="20"/>
    </w:rPr>
  </w:style>
  <w:style w:type="paragraph" w:customStyle="1" w:styleId="Default">
    <w:name w:val="Default"/>
    <w:uiPriority w:val="99"/>
    <w:rsid w:val="00BC1990"/>
    <w:pPr>
      <w:widowControl w:val="0"/>
      <w:suppressAutoHyphens/>
    </w:pPr>
    <w:rPr>
      <w:rFonts w:ascii="Times New Roman" w:eastAsia="?????? Pro W3" w:hAnsi="Times New Roman"/>
      <w:color w:val="000000"/>
      <w:kern w:val="1"/>
      <w:sz w:val="24"/>
      <w:szCs w:val="20"/>
      <w:lang w:val="en-GB"/>
    </w:rPr>
  </w:style>
  <w:style w:type="paragraph" w:customStyle="1" w:styleId="TableContents">
    <w:name w:val="Table Contents"/>
    <w:uiPriority w:val="99"/>
    <w:rsid w:val="00BC1990"/>
    <w:pPr>
      <w:widowControl w:val="0"/>
      <w:suppressAutoHyphens/>
    </w:pPr>
    <w:rPr>
      <w:rFonts w:ascii="Times New Roman" w:eastAsia="?????? Pro W3" w:hAnsi="Times New Roman"/>
      <w:color w:val="000000"/>
      <w:kern w:val="1"/>
      <w:sz w:val="24"/>
      <w:szCs w:val="20"/>
      <w:lang w:val="en-GB"/>
    </w:rPr>
  </w:style>
  <w:style w:type="paragraph" w:styleId="Header">
    <w:name w:val="header"/>
    <w:basedOn w:val="Normal"/>
    <w:link w:val="HeaderChar"/>
    <w:uiPriority w:val="99"/>
    <w:rsid w:val="00BC1990"/>
    <w:pPr>
      <w:tabs>
        <w:tab w:val="center" w:pos="4320"/>
        <w:tab w:val="right" w:pos="8640"/>
      </w:tabs>
    </w:pPr>
  </w:style>
  <w:style w:type="character" w:customStyle="1" w:styleId="HeaderChar">
    <w:name w:val="Header Char"/>
    <w:basedOn w:val="DefaultParagraphFont"/>
    <w:link w:val="Header"/>
    <w:uiPriority w:val="99"/>
    <w:locked/>
    <w:rsid w:val="00BC1990"/>
    <w:rPr>
      <w:rFonts w:cs="Times New Roman"/>
    </w:rPr>
  </w:style>
  <w:style w:type="paragraph" w:styleId="Footer">
    <w:name w:val="footer"/>
    <w:basedOn w:val="Normal"/>
    <w:link w:val="FooterChar"/>
    <w:uiPriority w:val="99"/>
    <w:rsid w:val="00BC1990"/>
    <w:pPr>
      <w:tabs>
        <w:tab w:val="center" w:pos="4320"/>
        <w:tab w:val="right" w:pos="8640"/>
      </w:tabs>
    </w:pPr>
  </w:style>
  <w:style w:type="character" w:customStyle="1" w:styleId="FooterChar">
    <w:name w:val="Footer Char"/>
    <w:basedOn w:val="DefaultParagraphFont"/>
    <w:link w:val="Footer"/>
    <w:uiPriority w:val="99"/>
    <w:locked/>
    <w:rsid w:val="00BC1990"/>
    <w:rPr>
      <w:rFonts w:cs="Times New Roman"/>
    </w:rPr>
  </w:style>
  <w:style w:type="character" w:styleId="Hyperlink">
    <w:name w:val="Hyperlink"/>
    <w:basedOn w:val="DefaultParagraphFont"/>
    <w:uiPriority w:val="99"/>
    <w:rsid w:val="00BA3A78"/>
    <w:rPr>
      <w:rFonts w:cs="Times New Roman"/>
      <w:color w:val="0000FF"/>
      <w:u w:val="none"/>
      <w:effect w:val="none"/>
    </w:rPr>
  </w:style>
  <w:style w:type="paragraph" w:styleId="NormalWeb">
    <w:name w:val="Normal (Web)"/>
    <w:basedOn w:val="Normal"/>
    <w:link w:val="NormalWebChar"/>
    <w:uiPriority w:val="99"/>
    <w:rsid w:val="00BA3A78"/>
    <w:pPr>
      <w:spacing w:after="300" w:line="360" w:lineRule="atLeast"/>
    </w:pPr>
    <w:rPr>
      <w:rFonts w:ascii="Times New Roman" w:hAnsi="Times New Roman"/>
    </w:rPr>
  </w:style>
  <w:style w:type="character" w:styleId="Strong">
    <w:name w:val="Strong"/>
    <w:basedOn w:val="DefaultParagraphFont"/>
    <w:uiPriority w:val="99"/>
    <w:qFormat/>
    <w:locked/>
    <w:rsid w:val="00BA3A78"/>
    <w:rPr>
      <w:rFonts w:cs="Times New Roman"/>
      <w:b/>
      <w:bCs/>
    </w:rPr>
  </w:style>
  <w:style w:type="character" w:styleId="Emphasis">
    <w:name w:val="Emphasis"/>
    <w:basedOn w:val="DefaultParagraphFont"/>
    <w:uiPriority w:val="99"/>
    <w:qFormat/>
    <w:locked/>
    <w:rsid w:val="00B91952"/>
    <w:rPr>
      <w:rFonts w:cs="Times New Roman"/>
      <w:i/>
      <w:iCs/>
    </w:rPr>
  </w:style>
  <w:style w:type="paragraph" w:customStyle="1" w:styleId="NormalTimesNewRoman">
    <w:name w:val="Normal + Times New Roman"/>
    <w:aliases w:val="10 pt,Custom Color(RGB(42,52,56))"/>
    <w:basedOn w:val="NormalWeb"/>
    <w:link w:val="NormalTimesNewRomanChar"/>
    <w:uiPriority w:val="99"/>
    <w:rsid w:val="00972017"/>
    <w:pPr>
      <w:spacing w:after="0" w:line="240" w:lineRule="atLeast"/>
      <w:textAlignment w:val="top"/>
    </w:pPr>
    <w:rPr>
      <w:color w:val="2A3438"/>
      <w:sz w:val="20"/>
      <w:szCs w:val="20"/>
    </w:rPr>
  </w:style>
  <w:style w:type="character" w:customStyle="1" w:styleId="NormalWebChar">
    <w:name w:val="Normal (Web) Char"/>
    <w:basedOn w:val="DefaultParagraphFont"/>
    <w:link w:val="NormalWeb"/>
    <w:uiPriority w:val="99"/>
    <w:locked/>
    <w:rsid w:val="00972017"/>
    <w:rPr>
      <w:rFonts w:eastAsia="MS ??" w:cs="Times New Roman"/>
      <w:sz w:val="24"/>
      <w:szCs w:val="24"/>
      <w:lang w:val="en-US" w:eastAsia="en-US" w:bidi="ar-SA"/>
    </w:rPr>
  </w:style>
  <w:style w:type="character" w:customStyle="1" w:styleId="NormalTimesNewRomanChar">
    <w:name w:val="Normal + Times New Roman Char"/>
    <w:aliases w:val="10 pt Char,Custom Color(RGB(42 Char,52 Char,56)) Char"/>
    <w:basedOn w:val="NormalWebChar"/>
    <w:link w:val="NormalTimesNewRoman"/>
    <w:uiPriority w:val="99"/>
    <w:locked/>
    <w:rsid w:val="00972017"/>
    <w:rPr>
      <w:rFonts w:eastAsia="MS ??" w:cs="Times New Roman"/>
      <w:color w:val="2A3438"/>
      <w:sz w:val="24"/>
      <w:szCs w:val="24"/>
      <w:lang w:val="en-US" w:eastAsia="en-US" w:bidi="ar-SA"/>
    </w:rPr>
  </w:style>
  <w:style w:type="paragraph" w:styleId="ListParagraph">
    <w:name w:val="List Paragraph"/>
    <w:basedOn w:val="Normal"/>
    <w:uiPriority w:val="34"/>
    <w:qFormat/>
    <w:rsid w:val="00B005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57636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armsafetyns.ca/wp-content/uploads/2019/08/Contact-Information-_53_June201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758</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Title</vt:lpstr>
    </vt:vector>
  </TitlesOfParts>
  <Manager/>
  <Company>Vital Insight</Company>
  <LinksUpToDate>false</LinksUpToDate>
  <CharactersWithSpaces>5326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Lori Brookhouse</dc:creator>
  <cp:keywords/>
  <dc:description/>
  <cp:lastModifiedBy>Lori Brookhouse</cp:lastModifiedBy>
  <cp:revision>3</cp:revision>
  <cp:lastPrinted>2011-08-22T12:39:00Z</cp:lastPrinted>
  <dcterms:created xsi:type="dcterms:W3CDTF">2020-09-23T13:32:00Z</dcterms:created>
  <dcterms:modified xsi:type="dcterms:W3CDTF">2020-09-24T14:19:00Z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Preparing for a Hurricane on farm</vt:lpwstr>
  </property>
  <property fmtid="{D5CDD505-2E9C-101B-9397-08002B2CF9AE}" pid="3" name="Farm Name">
    <vt:lpwstr>[ FARM NAME }</vt:lpwstr>
  </property>
</Properties>
</file>