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50176C35" w:rsidR="00DF1839" w:rsidRPr="009360F9" w:rsidRDefault="00DF1839" w:rsidP="00A87ED1">
      <w:pPr>
        <w:widowControl w:val="0"/>
        <w:autoSpaceDE w:val="0"/>
        <w:autoSpaceDN w:val="0"/>
        <w:adjustRightInd w:val="0"/>
        <w:spacing w:before="240" w:after="240"/>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3A0890">
        <w:rPr>
          <w:rFonts w:ascii="Source Sans Pro Light" w:hAnsi="Source Sans Pro Light"/>
          <w:b/>
          <w:caps/>
          <w:color w:val="719B49"/>
          <w:sz w:val="26"/>
          <w:szCs w:val="26"/>
        </w:rPr>
        <w:t>Chainsaw Hazards &amp; Prevention</w:t>
      </w:r>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8"/>
          <w:pgSz w:w="12240" w:h="15840"/>
          <w:pgMar w:top="1134" w:right="1134" w:bottom="1134" w:left="1134" w:header="454" w:footer="454" w:gutter="0"/>
          <w:cols w:space="708"/>
          <w:docGrid w:linePitch="360"/>
        </w:sectPr>
      </w:pPr>
    </w:p>
    <w:p w14:paraId="7D576809" w14:textId="0E51A2F8" w:rsidR="003A0890" w:rsidRPr="003A0890" w:rsidRDefault="003A0890" w:rsidP="000F1F3B">
      <w:pPr>
        <w:spacing w:after="60"/>
        <w:rPr>
          <w:rFonts w:ascii="Source Sans Pro Light" w:hAnsi="Source Sans Pro Light"/>
          <w:b/>
          <w:bCs/>
          <w:sz w:val="22"/>
          <w:szCs w:val="22"/>
        </w:rPr>
      </w:pPr>
      <w:r w:rsidRPr="003A0890">
        <w:rPr>
          <w:rFonts w:ascii="Source Sans Pro Light" w:hAnsi="Source Sans Pro Light"/>
          <w:b/>
          <w:bCs/>
          <w:noProof/>
          <w:sz w:val="22"/>
          <w:szCs w:val="22"/>
        </w:rPr>
        <w:drawing>
          <wp:anchor distT="0" distB="0" distL="114300" distR="114300" simplePos="0" relativeHeight="251660288" behindDoc="1" locked="0" layoutInCell="1" allowOverlap="1" wp14:anchorId="77B2FCC7" wp14:editId="13B6F3EC">
            <wp:simplePos x="0" y="0"/>
            <wp:positionH relativeFrom="column">
              <wp:align>left</wp:align>
            </wp:positionH>
            <wp:positionV relativeFrom="paragraph">
              <wp:posOffset>8890</wp:posOffset>
            </wp:positionV>
            <wp:extent cx="914400" cy="914400"/>
            <wp:effectExtent l="0" t="0" r="0" b="0"/>
            <wp:wrapSquare wrapText="bothSides"/>
            <wp:docPr id="2" name="Graphic 2"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orest sce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3A0890">
        <w:rPr>
          <w:rFonts w:ascii="Source Sans Pro Light" w:hAnsi="Source Sans Pro Light"/>
          <w:sz w:val="22"/>
          <w:szCs w:val="22"/>
        </w:rPr>
        <w:t xml:space="preserve">Chainsaws can be used on farm for various tasks such as cutting </w:t>
      </w:r>
      <w:r w:rsidRPr="003A0890">
        <w:rPr>
          <w:rFonts w:ascii="Source Sans Pro Light" w:hAnsi="Source Sans Pro Light" w:cs="Arial"/>
          <w:color w:val="202124"/>
          <w:sz w:val="22"/>
          <w:szCs w:val="22"/>
          <w:shd w:val="clear" w:color="auto" w:fill="FFFFFF"/>
        </w:rPr>
        <w:t>firewood, topping fence posts, woodlot management and felling large trees</w:t>
      </w:r>
      <w:r w:rsidRPr="003A0890">
        <w:rPr>
          <w:rFonts w:ascii="Source Sans Pro Light" w:hAnsi="Source Sans Pro Light"/>
          <w:sz w:val="22"/>
          <w:szCs w:val="22"/>
        </w:rPr>
        <w:t xml:space="preserve">.  Chainsaws can be a valuable tool on the farm but can also be a very dangerous one too when the operator has not been formally trained, doesn’t understand the hazards associated with its’ use, or is and inexperienced operator.  </w:t>
      </w:r>
    </w:p>
    <w:p w14:paraId="1D3F25E5" w14:textId="4B68341B" w:rsidR="003A0890" w:rsidRPr="003A0890" w:rsidRDefault="003A0890" w:rsidP="003A0890">
      <w:pPr>
        <w:widowControl w:val="0"/>
        <w:autoSpaceDE w:val="0"/>
        <w:autoSpaceDN w:val="0"/>
        <w:adjustRightInd w:val="0"/>
        <w:spacing w:after="120"/>
        <w:rPr>
          <w:rFonts w:ascii="Source Sans Pro Light" w:hAnsi="Source Sans Pro Light"/>
          <w:b/>
          <w:bCs/>
          <w:sz w:val="22"/>
          <w:szCs w:val="22"/>
        </w:rPr>
      </w:pPr>
      <w:r w:rsidRPr="003A0890">
        <w:rPr>
          <w:rFonts w:ascii="Source Sans Pro Light" w:hAnsi="Source Sans Pro Light"/>
          <w:sz w:val="22"/>
          <w:szCs w:val="22"/>
        </w:rPr>
        <w:t>Three main hazards are associated with using a chainsaw are noise, vibration and cuts.</w:t>
      </w:r>
    </w:p>
    <w:p w14:paraId="28A3512C" w14:textId="6A5C5D5C" w:rsidR="003A0890" w:rsidRPr="003A0890" w:rsidRDefault="003A0890" w:rsidP="003A0890">
      <w:pPr>
        <w:widowControl w:val="0"/>
        <w:autoSpaceDE w:val="0"/>
        <w:autoSpaceDN w:val="0"/>
        <w:adjustRightInd w:val="0"/>
        <w:spacing w:after="120"/>
        <w:rPr>
          <w:rFonts w:ascii="Source Sans Pro Light" w:hAnsi="Source Sans Pro Light"/>
          <w:b/>
          <w:bCs/>
          <w:sz w:val="22"/>
          <w:szCs w:val="22"/>
        </w:rPr>
      </w:pPr>
      <w:r w:rsidRPr="003A0890">
        <w:rPr>
          <w:rFonts w:ascii="Source Sans Pro Light" w:hAnsi="Source Sans Pro Light"/>
          <w:b/>
          <w:bCs/>
          <w:noProof/>
          <w:sz w:val="22"/>
          <w:szCs w:val="22"/>
        </w:rPr>
        <w:drawing>
          <wp:anchor distT="0" distB="0" distL="114300" distR="114300" simplePos="0" relativeHeight="251659264" behindDoc="1" locked="0" layoutInCell="1" allowOverlap="1" wp14:anchorId="748B6CA1" wp14:editId="52A3B7DA">
            <wp:simplePos x="0" y="0"/>
            <wp:positionH relativeFrom="margin">
              <wp:align>left</wp:align>
            </wp:positionH>
            <wp:positionV relativeFrom="paragraph">
              <wp:posOffset>109220</wp:posOffset>
            </wp:positionV>
            <wp:extent cx="914400" cy="914400"/>
            <wp:effectExtent l="0" t="0" r="0" b="0"/>
            <wp:wrapSquare wrapText="bothSides"/>
            <wp:docPr id="1" name="Graphic 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a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3A0890">
        <w:rPr>
          <w:rFonts w:ascii="Source Sans Pro Light" w:hAnsi="Source Sans Pro Light"/>
          <w:sz w:val="22"/>
          <w:szCs w:val="22"/>
        </w:rPr>
        <w:t>When a farmer is exposed to noise as loud as a chainsaw, hearing loss can occur. Damage to hearing is permanent and can become worse over time with continuous exposure.  You can prevent hearing loss while using this powerful tool by simply putting on hearing protection that is adequate for the decibel level of the chainsaw you use.  Ensure the hearing protection meets the CSA Standard for hearing protection CSA Z94.2 and fits properly.</w:t>
      </w:r>
    </w:p>
    <w:p w14:paraId="0373E83F" w14:textId="747672DA" w:rsidR="003A0890" w:rsidRPr="003A0890" w:rsidRDefault="003A0890" w:rsidP="003A0890">
      <w:pPr>
        <w:widowControl w:val="0"/>
        <w:autoSpaceDE w:val="0"/>
        <w:autoSpaceDN w:val="0"/>
        <w:adjustRightInd w:val="0"/>
        <w:spacing w:after="120"/>
        <w:rPr>
          <w:rFonts w:ascii="Source Sans Pro Light" w:hAnsi="Source Sans Pro Light"/>
          <w:b/>
          <w:bCs/>
          <w:sz w:val="22"/>
          <w:szCs w:val="22"/>
        </w:rPr>
      </w:pPr>
      <w:r w:rsidRPr="003A0890">
        <w:rPr>
          <w:rFonts w:ascii="Source Sans Pro Light" w:hAnsi="Source Sans Pro Light"/>
          <w:b/>
          <w:bCs/>
          <w:noProof/>
          <w:sz w:val="22"/>
          <w:szCs w:val="22"/>
        </w:rPr>
        <w:drawing>
          <wp:anchor distT="0" distB="0" distL="114300" distR="114300" simplePos="0" relativeHeight="251662336" behindDoc="1" locked="0" layoutInCell="1" allowOverlap="1" wp14:anchorId="7AC94FD0" wp14:editId="09C6331B">
            <wp:simplePos x="0" y="0"/>
            <wp:positionH relativeFrom="column">
              <wp:posOffset>-3810</wp:posOffset>
            </wp:positionH>
            <wp:positionV relativeFrom="paragraph">
              <wp:posOffset>-3810</wp:posOffset>
            </wp:positionV>
            <wp:extent cx="914400" cy="914400"/>
            <wp:effectExtent l="0" t="0" r="0" b="0"/>
            <wp:wrapSquare wrapText="bothSides"/>
            <wp:docPr id="6" name="Graphic 6"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aised hand"/>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3A0890">
        <w:rPr>
          <w:rFonts w:ascii="Source Sans Pro Light" w:hAnsi="Source Sans Pro Light"/>
          <w:sz w:val="22"/>
          <w:szCs w:val="22"/>
        </w:rPr>
        <w:t>Over time, chainsaw vibration can cause circulatory problems in your fingers, hands, and arms.  To mitigate the risk of vibration, ensure that the saw is equipped with vibration dampening devices, the saw is sharp, you have a firm but not a tight grip, and you are warm while working.</w:t>
      </w:r>
    </w:p>
    <w:p w14:paraId="10A16BFE" w14:textId="1F7B21D8" w:rsidR="003A0890" w:rsidRPr="003A0890" w:rsidRDefault="003A0890" w:rsidP="003A0890">
      <w:pPr>
        <w:widowControl w:val="0"/>
        <w:autoSpaceDE w:val="0"/>
        <w:autoSpaceDN w:val="0"/>
        <w:adjustRightInd w:val="0"/>
        <w:spacing w:after="120"/>
        <w:rPr>
          <w:rFonts w:ascii="Source Sans Pro Light" w:hAnsi="Source Sans Pro Light"/>
          <w:b/>
          <w:bCs/>
          <w:sz w:val="22"/>
          <w:szCs w:val="22"/>
        </w:rPr>
      </w:pPr>
      <w:r w:rsidRPr="003A0890">
        <w:rPr>
          <w:rFonts w:ascii="Source Sans Pro Light" w:hAnsi="Source Sans Pro Light"/>
          <w:b/>
          <w:bCs/>
          <w:noProof/>
          <w:sz w:val="22"/>
          <w:szCs w:val="22"/>
        </w:rPr>
        <w:drawing>
          <wp:anchor distT="0" distB="0" distL="114300" distR="114300" simplePos="0" relativeHeight="251661312" behindDoc="1" locked="0" layoutInCell="1" allowOverlap="1" wp14:anchorId="7D8D1E77" wp14:editId="6D78AEF3">
            <wp:simplePos x="0" y="0"/>
            <wp:positionH relativeFrom="column">
              <wp:align>left</wp:align>
            </wp:positionH>
            <wp:positionV relativeFrom="paragraph">
              <wp:posOffset>59690</wp:posOffset>
            </wp:positionV>
            <wp:extent cx="914400" cy="914400"/>
            <wp:effectExtent l="0" t="0" r="0" b="0"/>
            <wp:wrapSquare wrapText="bothSides"/>
            <wp:docPr id="3" name="Graphic 3"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edica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3A0890">
        <w:rPr>
          <w:rFonts w:ascii="Source Sans Pro Light" w:hAnsi="Source Sans Pro Light"/>
          <w:sz w:val="22"/>
          <w:szCs w:val="22"/>
        </w:rPr>
        <w:t xml:space="preserve">Cuts are the most common injuries suffered by chainsaw users and those working around chainsaws.  Workers can suffer from minor injuries when filing a chain to an amputation from kickback or another worker working too close to the user.   </w:t>
      </w:r>
    </w:p>
    <w:p w14:paraId="14963971" w14:textId="27F1768E" w:rsidR="003A0890" w:rsidRPr="003A0890" w:rsidRDefault="003A0890" w:rsidP="003A0890">
      <w:pPr>
        <w:widowControl w:val="0"/>
        <w:autoSpaceDE w:val="0"/>
        <w:autoSpaceDN w:val="0"/>
        <w:adjustRightInd w:val="0"/>
        <w:spacing w:after="120"/>
        <w:rPr>
          <w:rFonts w:ascii="Source Sans Pro Light" w:hAnsi="Source Sans Pro Light"/>
          <w:b/>
          <w:bCs/>
          <w:sz w:val="22"/>
          <w:szCs w:val="22"/>
        </w:rPr>
      </w:pPr>
      <w:r w:rsidRPr="003A0890">
        <w:rPr>
          <w:rFonts w:ascii="Source Sans Pro Light" w:hAnsi="Source Sans Pro Light"/>
          <w:sz w:val="22"/>
          <w:szCs w:val="22"/>
        </w:rPr>
        <w:t xml:space="preserve">Download the </w:t>
      </w:r>
      <w:hyperlink r:id="rId17" w:history="1">
        <w:r w:rsidRPr="003A0890">
          <w:rPr>
            <w:rStyle w:val="Hyperlink"/>
            <w:rFonts w:ascii="Source Sans Pro Light" w:hAnsi="Source Sans Pro Light"/>
            <w:sz w:val="22"/>
            <w:szCs w:val="22"/>
          </w:rPr>
          <w:t>Safe Work Practice for Chainsaws</w:t>
        </w:r>
      </w:hyperlink>
      <w:r w:rsidRPr="003A0890">
        <w:rPr>
          <w:rFonts w:ascii="Source Sans Pro Light" w:hAnsi="Source Sans Pro Light"/>
          <w:sz w:val="22"/>
          <w:szCs w:val="22"/>
        </w:rPr>
        <w:t xml:space="preserve"> from the Farm Safety Nova Scotia Website and adapt and use as your own to help prevent incident </w:t>
      </w:r>
      <w:r w:rsidRPr="003A0890">
        <w:rPr>
          <w:rFonts w:ascii="Source Sans Pro Light" w:hAnsi="Source Sans Pro Light"/>
          <w:sz w:val="22"/>
          <w:szCs w:val="22"/>
        </w:rPr>
        <w:t>and injury on farm</w:t>
      </w:r>
      <w:r>
        <w:rPr>
          <w:rFonts w:ascii="Source Sans Pro Light" w:hAnsi="Source Sans Pro Light"/>
          <w:sz w:val="22"/>
          <w:szCs w:val="22"/>
        </w:rPr>
        <w:t xml:space="preserve"> while using this valuable yet dangerous tool.</w:t>
      </w:r>
      <w:r w:rsidRPr="003A0890">
        <w:rPr>
          <w:rFonts w:ascii="Source Sans Pro Light" w:hAnsi="Source Sans Pro Light"/>
          <w:sz w:val="22"/>
          <w:szCs w:val="22"/>
        </w:rPr>
        <w:t xml:space="preserve"> </w:t>
      </w:r>
    </w:p>
    <w:p w14:paraId="2D02AD3E" w14:textId="14DDD6B0" w:rsidR="003A0890" w:rsidRDefault="003A0890" w:rsidP="003A0890">
      <w:pPr>
        <w:widowControl w:val="0"/>
        <w:autoSpaceDE w:val="0"/>
        <w:autoSpaceDN w:val="0"/>
        <w:adjustRightInd w:val="0"/>
        <w:rPr>
          <w:rFonts w:ascii="Source Sans Pro Light" w:hAnsi="Source Sans Pro Light"/>
          <w:sz w:val="22"/>
          <w:szCs w:val="22"/>
        </w:rPr>
      </w:pPr>
      <w:r w:rsidRPr="003A0890">
        <w:rPr>
          <w:rFonts w:ascii="Source Sans Pro Light" w:hAnsi="Source Sans Pro Light"/>
          <w:sz w:val="22"/>
          <w:szCs w:val="22"/>
        </w:rPr>
        <w:t>Here are a few hints &amp; tips for safe chainsaw use</w:t>
      </w:r>
      <w:r>
        <w:rPr>
          <w:rFonts w:ascii="Source Sans Pro Light" w:hAnsi="Source Sans Pro Light"/>
          <w:sz w:val="22"/>
          <w:szCs w:val="22"/>
        </w:rPr>
        <w:t>:</w:t>
      </w:r>
    </w:p>
    <w:p w14:paraId="14C8708C" w14:textId="40A39848" w:rsidR="003A0890" w:rsidRPr="003A0890" w:rsidRDefault="003A0890" w:rsidP="003A0890">
      <w:pPr>
        <w:widowControl w:val="0"/>
        <w:autoSpaceDE w:val="0"/>
        <w:autoSpaceDN w:val="0"/>
        <w:adjustRightInd w:val="0"/>
        <w:rPr>
          <w:rFonts w:ascii="Source Sans Pro Light" w:hAnsi="Source Sans Pro Light"/>
          <w:b/>
          <w:bCs/>
          <w:sz w:val="22"/>
          <w:szCs w:val="22"/>
        </w:rPr>
      </w:pPr>
      <w:r>
        <w:rPr>
          <w:noProof/>
        </w:rPr>
        <w:drawing>
          <wp:inline distT="0" distB="0" distL="0" distR="0" wp14:anchorId="0D03A562" wp14:editId="128ED9E0">
            <wp:extent cx="3493770" cy="694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2721" cy="6959759"/>
                    </a:xfrm>
                    <a:prstGeom prst="rect">
                      <a:avLst/>
                    </a:prstGeom>
                    <a:noFill/>
                    <a:ln>
                      <a:noFill/>
                    </a:ln>
                  </pic:spPr>
                </pic:pic>
              </a:graphicData>
            </a:graphic>
          </wp:inline>
        </w:drawing>
      </w: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EE7EEF">
          <w:type w:val="continuous"/>
          <w:pgSz w:w="12240" w:h="15840"/>
          <w:pgMar w:top="1134" w:right="1134" w:bottom="1134" w:left="1134" w:header="454" w:footer="454" w:gutter="0"/>
          <w:cols w:num="2" w:space="708"/>
          <w:docGrid w:linePitch="360"/>
        </w:sectPr>
      </w:pPr>
    </w:p>
    <w:p w14:paraId="0B42858E" w14:textId="5EB1E593" w:rsidR="00DF1839" w:rsidRPr="00C94FCD" w:rsidRDefault="00DF1839" w:rsidP="00A87ED1">
      <w:pPr>
        <w:spacing w:after="120"/>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3A0890">
        <w:rPr>
          <w:rFonts w:ascii="Source Sans Pro Light" w:hAnsi="Source Sans Pro Light"/>
          <w:b/>
          <w:caps/>
          <w:color w:val="719B49"/>
          <w:sz w:val="26"/>
          <w:szCs w:val="26"/>
        </w:rPr>
        <w:t>Chainsaw Hazards &amp; Prevention</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A87ED1">
      <w:pPr>
        <w:pStyle w:val="NormalWeb"/>
        <w:spacing w:after="120" w:line="240" w:lineRule="auto"/>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5A049357" w:rsidR="008F4C7B" w:rsidRPr="00E97591" w:rsidRDefault="003A0890"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What tasks are performed on farm with a chainsaw?</w:t>
      </w:r>
    </w:p>
    <w:p w14:paraId="6C498E38" w14:textId="4E14A7D9" w:rsidR="008F4C7B" w:rsidRPr="005A3777" w:rsidRDefault="00A87ED1"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Have workers received formal chainsaw training?</w:t>
      </w:r>
    </w:p>
    <w:p w14:paraId="2A10C81F" w14:textId="6CE1B047" w:rsidR="005A3777" w:rsidRPr="005A3777" w:rsidRDefault="00A87ED1"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Is the correct PPE available and worn while using the chainsaw?</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578C553B" w:rsidR="00E97591" w:rsidRPr="000F1F3B" w:rsidRDefault="005A3777" w:rsidP="000F1F3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d, 4. </w:t>
      </w:r>
      <w:r w:rsidR="000F1F3B">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1C6A210B" w14:textId="738D4822" w:rsidR="005A3777" w:rsidRDefault="00E97591" w:rsidP="005A3777">
      <w:pPr>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A87ED1" w:rsidRPr="003A0890">
        <w:rPr>
          <w:rFonts w:ascii="Source Sans Pro Light" w:hAnsi="Source Sans Pro Light"/>
          <w:sz w:val="22"/>
          <w:szCs w:val="22"/>
        </w:rPr>
        <w:t>Three main hazards are associated with using a chainsaw are noise, vibration and cuts</w:t>
      </w:r>
      <w:r w:rsidRPr="00E97591">
        <w:rPr>
          <w:rFonts w:ascii="Source Sans Pro Light" w:eastAsia="Times New Roman" w:hAnsi="Source Sans Pro Light"/>
          <w:color w:val="2A3438"/>
          <w:sz w:val="22"/>
          <w:szCs w:val="22"/>
          <w:lang w:val="en-CA"/>
        </w:rPr>
        <w:t>. </w:t>
      </w:r>
      <w:r>
        <w:rPr>
          <w:rFonts w:ascii="Source Sans Pro Light" w:eastAsia="Times New Roman" w:hAnsi="Source Sans Pro Light"/>
          <w:color w:val="2A3438"/>
          <w:sz w:val="22"/>
          <w:szCs w:val="22"/>
          <w:lang w:val="en-CA"/>
        </w:rPr>
        <w:t xml:space="preserve"> </w:t>
      </w:r>
    </w:p>
    <w:p w14:paraId="293CD57E" w14:textId="159F541A" w:rsidR="00E97591" w:rsidRPr="00E97591" w:rsidRDefault="00E97591" w:rsidP="00A87ED1">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1DD70277" w14:textId="2E49CAA6" w:rsidR="00E97591" w:rsidRPr="007830B8" w:rsidRDefault="00E97591" w:rsidP="007830B8">
      <w:pPr>
        <w:spacing w:after="120"/>
        <w:rPr>
          <w:rFonts w:ascii="Source Sans Pro Light" w:hAnsi="Source Sans Pro Light"/>
          <w:b/>
          <w:bCs/>
          <w:sz w:val="22"/>
          <w:szCs w:val="22"/>
        </w:rPr>
      </w:pPr>
      <w:r w:rsidRPr="00E97591">
        <w:rPr>
          <w:rFonts w:ascii="Source Sans Pro Light" w:eastAsia="Times New Roman" w:hAnsi="Source Sans Pro Light"/>
          <w:color w:val="2A3438"/>
          <w:sz w:val="22"/>
          <w:szCs w:val="22"/>
          <w:lang w:val="en-CA"/>
        </w:rPr>
        <w:t>2</w:t>
      </w:r>
      <w:r w:rsidR="007830B8">
        <w:rPr>
          <w:rFonts w:ascii="Source Sans Pro Light" w:eastAsia="Times New Roman" w:hAnsi="Source Sans Pro Light"/>
          <w:color w:val="2A3438"/>
          <w:sz w:val="22"/>
          <w:szCs w:val="22"/>
          <w:lang w:val="en-CA"/>
        </w:rPr>
        <w:t>.</w:t>
      </w:r>
      <w:r w:rsidR="007830B8" w:rsidRPr="007830B8">
        <w:rPr>
          <w:rFonts w:ascii="Source Sans Pro Light" w:hAnsi="Source Sans Pro Light"/>
          <w:sz w:val="22"/>
          <w:szCs w:val="22"/>
        </w:rPr>
        <w:t xml:space="preserve"> </w:t>
      </w:r>
      <w:r w:rsidR="00A87ED1" w:rsidRPr="003A0890">
        <w:rPr>
          <w:rFonts w:ascii="Source Sans Pro Light" w:hAnsi="Source Sans Pro Light"/>
          <w:sz w:val="22"/>
          <w:szCs w:val="22"/>
        </w:rPr>
        <w:t xml:space="preserve">Chainsaws can be a valuable tool on the farm but can also be a very dangerous one too when the operator has not been formally trained, doesn’t </w:t>
      </w:r>
      <w:r w:rsidR="00A87ED1" w:rsidRPr="003A0890">
        <w:rPr>
          <w:rFonts w:ascii="Source Sans Pro Light" w:hAnsi="Source Sans Pro Light"/>
          <w:sz w:val="22"/>
          <w:szCs w:val="22"/>
        </w:rPr>
        <w:t>understand the hazards associated with its’ use, or is and inexperienced operator.</w:t>
      </w:r>
      <w:r w:rsidR="007830B8">
        <w:rPr>
          <w:rFonts w:ascii="Source Sans Pro Light" w:hAnsi="Source Sans Pro Light"/>
          <w:b/>
          <w:bCs/>
          <w:sz w:val="22"/>
          <w:szCs w:val="22"/>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C8651D7" w14:textId="0D1E8EA1"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D0699B">
        <w:rPr>
          <w:rFonts w:ascii="Source Sans Pro Light" w:eastAsia="Times New Roman" w:hAnsi="Source Sans Pro Light"/>
          <w:color w:val="2A3438"/>
          <w:sz w:val="22"/>
          <w:szCs w:val="22"/>
          <w:lang w:val="en-CA"/>
        </w:rPr>
        <w:t xml:space="preserve">Which of the following </w:t>
      </w:r>
      <w:r w:rsidR="00A87ED1">
        <w:rPr>
          <w:rFonts w:ascii="Source Sans Pro Light" w:eastAsia="Times New Roman" w:hAnsi="Source Sans Pro Light"/>
          <w:color w:val="2A3438"/>
          <w:sz w:val="22"/>
          <w:szCs w:val="22"/>
          <w:lang w:val="en-CA"/>
        </w:rPr>
        <w:t>PPE should be worn when operating a chainsaw</w:t>
      </w:r>
      <w:r w:rsidRPr="00E97591">
        <w:rPr>
          <w:rFonts w:ascii="Source Sans Pro Light" w:eastAsia="Times New Roman" w:hAnsi="Source Sans Pro Light"/>
          <w:color w:val="2A3438"/>
          <w:sz w:val="22"/>
          <w:szCs w:val="22"/>
          <w:lang w:val="en-CA"/>
        </w:rPr>
        <w:t>: </w:t>
      </w:r>
    </w:p>
    <w:p w14:paraId="5FF69310" w14:textId="5BCC8872" w:rsidR="00D0699B" w:rsidRPr="00D0699B" w:rsidRDefault="00A87ED1"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CSA approved hard with face shield and hearing protection.</w:t>
      </w:r>
    </w:p>
    <w:p w14:paraId="5DE77604" w14:textId="77777777" w:rsidR="00A87ED1" w:rsidRPr="00A87ED1" w:rsidRDefault="00A87ED1" w:rsidP="00A87ED1">
      <w:pPr>
        <w:pStyle w:val="ListParagraph"/>
        <w:numPr>
          <w:ilvl w:val="0"/>
          <w:numId w:val="29"/>
        </w:numPr>
        <w:contextualSpacing w:val="0"/>
        <w:rPr>
          <w:rFonts w:ascii="Source Sans Pro Light" w:hAnsi="Source Sans Pro Light"/>
          <w:sz w:val="22"/>
          <w:szCs w:val="22"/>
          <w:lang w:val="en-CA"/>
        </w:rPr>
      </w:pPr>
      <w:r w:rsidRPr="00A87ED1">
        <w:rPr>
          <w:rFonts w:ascii="Source Sans Pro Light" w:hAnsi="Source Sans Pro Light"/>
          <w:sz w:val="22"/>
          <w:szCs w:val="22"/>
          <w:lang w:val="en-CA"/>
        </w:rPr>
        <w:t>Wear CSA/ANSI approved chainsaw pants/chaps, steel toe boots, safety glasses, &amp; high visibility clothing.</w:t>
      </w:r>
    </w:p>
    <w:p w14:paraId="36DAA6C2" w14:textId="4DE185A8" w:rsidR="00D0699B" w:rsidRPr="00D0699B" w:rsidRDefault="00A87ED1"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Antivibration Gloves</w:t>
      </w:r>
    </w:p>
    <w:p w14:paraId="12D18828" w14:textId="72F610A4" w:rsidR="00E97591" w:rsidRPr="00D0699B"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sidRPr="00D0699B">
        <w:rPr>
          <w:rFonts w:ascii="Source Sans Pro Light" w:eastAsia="Times New Roman" w:hAnsi="Source Sans Pro Light"/>
          <w:color w:val="2A3438"/>
          <w:sz w:val="22"/>
          <w:szCs w:val="22"/>
          <w:lang w:val="en-CA"/>
        </w:rPr>
        <w:t>All of the Above</w:t>
      </w:r>
    </w:p>
    <w:p w14:paraId="0B612D6B" w14:textId="3941F3CA" w:rsidR="00E97591" w:rsidRPr="00E97591" w:rsidRDefault="00E97591" w:rsidP="00A87ED1">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4. </w:t>
      </w:r>
      <w:r w:rsidR="00A87ED1" w:rsidRPr="003A0890">
        <w:rPr>
          <w:rFonts w:ascii="Source Sans Pro Light" w:hAnsi="Source Sans Pro Light"/>
          <w:sz w:val="22"/>
          <w:szCs w:val="22"/>
        </w:rPr>
        <w:t xml:space="preserve">Damage to hearing is </w:t>
      </w:r>
      <w:r w:rsidR="00A87ED1">
        <w:rPr>
          <w:rFonts w:ascii="Source Sans Pro Light" w:hAnsi="Source Sans Pro Light"/>
          <w:sz w:val="22"/>
          <w:szCs w:val="22"/>
        </w:rPr>
        <w:t>________________</w:t>
      </w:r>
      <w:r w:rsidR="00A87ED1" w:rsidRPr="003A0890">
        <w:rPr>
          <w:rFonts w:ascii="Source Sans Pro Light" w:hAnsi="Source Sans Pro Light"/>
          <w:sz w:val="22"/>
          <w:szCs w:val="22"/>
        </w:rPr>
        <w:t xml:space="preserve"> and can become worse over time with continuous exposure</w:t>
      </w:r>
      <w:r w:rsidR="00A87ED1">
        <w:rPr>
          <w:rFonts w:ascii="Source Sans Pro Light" w:hAnsi="Source Sans Pro Light"/>
          <w:sz w:val="22"/>
          <w:szCs w:val="22"/>
        </w:rPr>
        <w:t>.</w:t>
      </w:r>
    </w:p>
    <w:p w14:paraId="2A180EE8" w14:textId="52CFE02D" w:rsidR="00E97591" w:rsidRPr="00E97591" w:rsidRDefault="00A87ED1"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Temporary</w:t>
      </w:r>
    </w:p>
    <w:p w14:paraId="0EE9127E" w14:textId="59735968" w:rsidR="00A87ED1" w:rsidRDefault="00BD4EB2" w:rsidP="00A87ED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P</w:t>
      </w:r>
      <w:r w:rsidR="00A87ED1">
        <w:rPr>
          <w:rFonts w:ascii="Source Sans Pro Light" w:eastAsia="Times New Roman" w:hAnsi="Source Sans Pro Light"/>
          <w:color w:val="2A3438"/>
          <w:sz w:val="22"/>
          <w:szCs w:val="22"/>
          <w:lang w:val="en-CA"/>
        </w:rPr>
        <w:t>ermanent</w:t>
      </w:r>
    </w:p>
    <w:p w14:paraId="493F7228" w14:textId="2E2F1162" w:rsidR="00E97591" w:rsidRPr="00A87ED1" w:rsidRDefault="00A87ED1" w:rsidP="00A87ED1">
      <w:pPr>
        <w:pStyle w:val="ListParagraph"/>
        <w:numPr>
          <w:ilvl w:val="0"/>
          <w:numId w:val="30"/>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Not so bad</w:t>
      </w:r>
    </w:p>
    <w:p w14:paraId="434D7987" w14:textId="20B593F0" w:rsidR="00D0699B" w:rsidRDefault="00D0699B" w:rsidP="00D0699B">
      <w:pPr>
        <w:spacing w:after="120"/>
        <w:textAlignment w:val="top"/>
        <w:rPr>
          <w:rFonts w:ascii="Source Sans Pro Light" w:hAnsi="Source Sans Pro Light"/>
          <w:b/>
          <w:caps/>
          <w:color w:val="719B49"/>
          <w:sz w:val="26"/>
          <w:szCs w:val="26"/>
        </w:rPr>
      </w:pPr>
      <w:r>
        <w:rPr>
          <w:rFonts w:ascii="Source Sans Pro Light" w:hAnsi="Source Sans Pro Light"/>
          <w:sz w:val="22"/>
          <w:szCs w:val="22"/>
        </w:rPr>
        <w:t xml:space="preserve">5. </w:t>
      </w:r>
      <w:r w:rsidR="00A87ED1" w:rsidRPr="003A0890">
        <w:rPr>
          <w:rFonts w:ascii="Source Sans Pro Light" w:hAnsi="Source Sans Pro Light"/>
          <w:sz w:val="22"/>
          <w:szCs w:val="22"/>
        </w:rPr>
        <w:t>Farm Safety Nova Scotia</w:t>
      </w:r>
      <w:r w:rsidR="00A87ED1">
        <w:rPr>
          <w:rFonts w:ascii="Source Sans Pro Light" w:hAnsi="Source Sans Pro Light"/>
          <w:sz w:val="22"/>
          <w:szCs w:val="22"/>
        </w:rPr>
        <w:t xml:space="preserve"> has a Safe Work Practice for Chainsaws that can </w:t>
      </w:r>
      <w:r w:rsidR="000F1F3B">
        <w:rPr>
          <w:rFonts w:ascii="Source Sans Pro Light" w:hAnsi="Source Sans Pro Light"/>
          <w:sz w:val="22"/>
          <w:szCs w:val="22"/>
        </w:rPr>
        <w:t xml:space="preserve">be </w:t>
      </w:r>
      <w:r w:rsidR="00A87ED1" w:rsidRPr="003A0890">
        <w:rPr>
          <w:rFonts w:ascii="Source Sans Pro Light" w:hAnsi="Source Sans Pro Light"/>
          <w:sz w:val="22"/>
          <w:szCs w:val="22"/>
        </w:rPr>
        <w:t>adapt</w:t>
      </w:r>
      <w:r w:rsidR="000F1F3B">
        <w:rPr>
          <w:rFonts w:ascii="Source Sans Pro Light" w:hAnsi="Source Sans Pro Light"/>
          <w:sz w:val="22"/>
          <w:szCs w:val="22"/>
        </w:rPr>
        <w:t>ed</w:t>
      </w:r>
      <w:r w:rsidR="00A87ED1" w:rsidRPr="003A0890">
        <w:rPr>
          <w:rFonts w:ascii="Source Sans Pro Light" w:hAnsi="Source Sans Pro Light"/>
          <w:sz w:val="22"/>
          <w:szCs w:val="22"/>
        </w:rPr>
        <w:t xml:space="preserve"> and use</w:t>
      </w:r>
      <w:r w:rsidR="000F1F3B">
        <w:rPr>
          <w:rFonts w:ascii="Source Sans Pro Light" w:hAnsi="Source Sans Pro Light"/>
          <w:sz w:val="22"/>
          <w:szCs w:val="22"/>
        </w:rPr>
        <w:t>d</w:t>
      </w:r>
      <w:r w:rsidR="00A87ED1" w:rsidRPr="003A0890">
        <w:rPr>
          <w:rFonts w:ascii="Source Sans Pro Light" w:hAnsi="Source Sans Pro Light"/>
          <w:sz w:val="22"/>
          <w:szCs w:val="22"/>
        </w:rPr>
        <w:t xml:space="preserve"> as your own to help prevent incident and injury</w:t>
      </w:r>
      <w:r w:rsidR="00A87ED1">
        <w:rPr>
          <w:rFonts w:ascii="Source Sans Pro Light" w:hAnsi="Source Sans Pro Light"/>
          <w:sz w:val="22"/>
          <w:szCs w:val="22"/>
        </w:rPr>
        <w:t xml:space="preserve">.      </w:t>
      </w:r>
      <w:r w:rsidR="00BD4EB2" w:rsidRPr="00E97591">
        <w:rPr>
          <w:rFonts w:ascii="Source Sans Pro Light" w:eastAsia="Times New Roman" w:hAnsi="Source Sans Pro Light"/>
          <w:color w:val="2A3438"/>
          <w:sz w:val="22"/>
          <w:szCs w:val="22"/>
          <w:lang w:val="en-CA"/>
        </w:rPr>
        <w:t>True or </w:t>
      </w:r>
      <w:r w:rsidR="00BD4EB2" w:rsidRPr="00E97591">
        <w:rPr>
          <w:rFonts w:ascii="Source Sans Pro Light" w:eastAsia="Times New Roman" w:hAnsi="Source Sans Pro Light"/>
          <w:bCs/>
          <w:color w:val="2A3438"/>
          <w:sz w:val="22"/>
          <w:szCs w:val="22"/>
          <w:lang w:val="en-CA"/>
        </w:rPr>
        <w:t>False</w:t>
      </w:r>
      <w:r w:rsidR="00BD4EB2" w:rsidRPr="00E97591">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A87ED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B833861"/>
    <w:multiLevelType w:val="hybridMultilevel"/>
    <w:tmpl w:val="4FD06736"/>
    <w:lvl w:ilvl="0" w:tplc="1242DC3C">
      <w:start w:val="1"/>
      <w:numFmt w:val="bullet"/>
      <w:lvlText w:val="•"/>
      <w:lvlJc w:val="left"/>
      <w:pPr>
        <w:tabs>
          <w:tab w:val="num" w:pos="720"/>
        </w:tabs>
        <w:ind w:left="720" w:hanging="360"/>
      </w:pPr>
      <w:rPr>
        <w:rFonts w:ascii="Times New Roman" w:hAnsi="Times New Roman" w:hint="default"/>
      </w:rPr>
    </w:lvl>
    <w:lvl w:ilvl="1" w:tplc="86DE562E" w:tentative="1">
      <w:start w:val="1"/>
      <w:numFmt w:val="bullet"/>
      <w:lvlText w:val="•"/>
      <w:lvlJc w:val="left"/>
      <w:pPr>
        <w:tabs>
          <w:tab w:val="num" w:pos="1440"/>
        </w:tabs>
        <w:ind w:left="1440" w:hanging="360"/>
      </w:pPr>
      <w:rPr>
        <w:rFonts w:ascii="Times New Roman" w:hAnsi="Times New Roman" w:hint="default"/>
      </w:rPr>
    </w:lvl>
    <w:lvl w:ilvl="2" w:tplc="737A86A4" w:tentative="1">
      <w:start w:val="1"/>
      <w:numFmt w:val="bullet"/>
      <w:lvlText w:val="•"/>
      <w:lvlJc w:val="left"/>
      <w:pPr>
        <w:tabs>
          <w:tab w:val="num" w:pos="2160"/>
        </w:tabs>
        <w:ind w:left="2160" w:hanging="360"/>
      </w:pPr>
      <w:rPr>
        <w:rFonts w:ascii="Times New Roman" w:hAnsi="Times New Roman" w:hint="default"/>
      </w:rPr>
    </w:lvl>
    <w:lvl w:ilvl="3" w:tplc="E6CE2980" w:tentative="1">
      <w:start w:val="1"/>
      <w:numFmt w:val="bullet"/>
      <w:lvlText w:val="•"/>
      <w:lvlJc w:val="left"/>
      <w:pPr>
        <w:tabs>
          <w:tab w:val="num" w:pos="2880"/>
        </w:tabs>
        <w:ind w:left="2880" w:hanging="360"/>
      </w:pPr>
      <w:rPr>
        <w:rFonts w:ascii="Times New Roman" w:hAnsi="Times New Roman" w:hint="default"/>
      </w:rPr>
    </w:lvl>
    <w:lvl w:ilvl="4" w:tplc="8EE6B790" w:tentative="1">
      <w:start w:val="1"/>
      <w:numFmt w:val="bullet"/>
      <w:lvlText w:val="•"/>
      <w:lvlJc w:val="left"/>
      <w:pPr>
        <w:tabs>
          <w:tab w:val="num" w:pos="3600"/>
        </w:tabs>
        <w:ind w:left="3600" w:hanging="360"/>
      </w:pPr>
      <w:rPr>
        <w:rFonts w:ascii="Times New Roman" w:hAnsi="Times New Roman" w:hint="default"/>
      </w:rPr>
    </w:lvl>
    <w:lvl w:ilvl="5" w:tplc="8C868856" w:tentative="1">
      <w:start w:val="1"/>
      <w:numFmt w:val="bullet"/>
      <w:lvlText w:val="•"/>
      <w:lvlJc w:val="left"/>
      <w:pPr>
        <w:tabs>
          <w:tab w:val="num" w:pos="4320"/>
        </w:tabs>
        <w:ind w:left="4320" w:hanging="360"/>
      </w:pPr>
      <w:rPr>
        <w:rFonts w:ascii="Times New Roman" w:hAnsi="Times New Roman" w:hint="default"/>
      </w:rPr>
    </w:lvl>
    <w:lvl w:ilvl="6" w:tplc="B3E4A8EC" w:tentative="1">
      <w:start w:val="1"/>
      <w:numFmt w:val="bullet"/>
      <w:lvlText w:val="•"/>
      <w:lvlJc w:val="left"/>
      <w:pPr>
        <w:tabs>
          <w:tab w:val="num" w:pos="5040"/>
        </w:tabs>
        <w:ind w:left="5040" w:hanging="360"/>
      </w:pPr>
      <w:rPr>
        <w:rFonts w:ascii="Times New Roman" w:hAnsi="Times New Roman" w:hint="default"/>
      </w:rPr>
    </w:lvl>
    <w:lvl w:ilvl="7" w:tplc="E59049FE" w:tentative="1">
      <w:start w:val="1"/>
      <w:numFmt w:val="bullet"/>
      <w:lvlText w:val="•"/>
      <w:lvlJc w:val="left"/>
      <w:pPr>
        <w:tabs>
          <w:tab w:val="num" w:pos="5760"/>
        </w:tabs>
        <w:ind w:left="5760" w:hanging="360"/>
      </w:pPr>
      <w:rPr>
        <w:rFonts w:ascii="Times New Roman" w:hAnsi="Times New Roman" w:hint="default"/>
      </w:rPr>
    </w:lvl>
    <w:lvl w:ilvl="8" w:tplc="E85229C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2693BC9"/>
    <w:multiLevelType w:val="hybridMultilevel"/>
    <w:tmpl w:val="83D606B8"/>
    <w:lvl w:ilvl="0" w:tplc="298C457A">
      <w:start w:val="1"/>
      <w:numFmt w:val="bullet"/>
      <w:lvlText w:val=""/>
      <w:lvlJc w:val="left"/>
      <w:pPr>
        <w:tabs>
          <w:tab w:val="num" w:pos="720"/>
        </w:tabs>
        <w:ind w:left="720" w:hanging="360"/>
      </w:pPr>
      <w:rPr>
        <w:rFonts w:ascii="Symbol" w:hAnsi="Symbol" w:hint="default"/>
      </w:rPr>
    </w:lvl>
    <w:lvl w:ilvl="1" w:tplc="DDD614D2" w:tentative="1">
      <w:start w:val="1"/>
      <w:numFmt w:val="bullet"/>
      <w:lvlText w:val=""/>
      <w:lvlJc w:val="left"/>
      <w:pPr>
        <w:tabs>
          <w:tab w:val="num" w:pos="1440"/>
        </w:tabs>
        <w:ind w:left="1440" w:hanging="360"/>
      </w:pPr>
      <w:rPr>
        <w:rFonts w:ascii="Symbol" w:hAnsi="Symbol" w:hint="default"/>
      </w:rPr>
    </w:lvl>
    <w:lvl w:ilvl="2" w:tplc="0BA076B6" w:tentative="1">
      <w:start w:val="1"/>
      <w:numFmt w:val="bullet"/>
      <w:lvlText w:val=""/>
      <w:lvlJc w:val="left"/>
      <w:pPr>
        <w:tabs>
          <w:tab w:val="num" w:pos="2160"/>
        </w:tabs>
        <w:ind w:left="2160" w:hanging="360"/>
      </w:pPr>
      <w:rPr>
        <w:rFonts w:ascii="Symbol" w:hAnsi="Symbol" w:hint="default"/>
      </w:rPr>
    </w:lvl>
    <w:lvl w:ilvl="3" w:tplc="A9FCD856" w:tentative="1">
      <w:start w:val="1"/>
      <w:numFmt w:val="bullet"/>
      <w:lvlText w:val=""/>
      <w:lvlJc w:val="left"/>
      <w:pPr>
        <w:tabs>
          <w:tab w:val="num" w:pos="2880"/>
        </w:tabs>
        <w:ind w:left="2880" w:hanging="360"/>
      </w:pPr>
      <w:rPr>
        <w:rFonts w:ascii="Symbol" w:hAnsi="Symbol" w:hint="default"/>
      </w:rPr>
    </w:lvl>
    <w:lvl w:ilvl="4" w:tplc="EE68CB4C" w:tentative="1">
      <w:start w:val="1"/>
      <w:numFmt w:val="bullet"/>
      <w:lvlText w:val=""/>
      <w:lvlJc w:val="left"/>
      <w:pPr>
        <w:tabs>
          <w:tab w:val="num" w:pos="3600"/>
        </w:tabs>
        <w:ind w:left="3600" w:hanging="360"/>
      </w:pPr>
      <w:rPr>
        <w:rFonts w:ascii="Symbol" w:hAnsi="Symbol" w:hint="default"/>
      </w:rPr>
    </w:lvl>
    <w:lvl w:ilvl="5" w:tplc="A2CAC20A" w:tentative="1">
      <w:start w:val="1"/>
      <w:numFmt w:val="bullet"/>
      <w:lvlText w:val=""/>
      <w:lvlJc w:val="left"/>
      <w:pPr>
        <w:tabs>
          <w:tab w:val="num" w:pos="4320"/>
        </w:tabs>
        <w:ind w:left="4320" w:hanging="360"/>
      </w:pPr>
      <w:rPr>
        <w:rFonts w:ascii="Symbol" w:hAnsi="Symbol" w:hint="default"/>
      </w:rPr>
    </w:lvl>
    <w:lvl w:ilvl="6" w:tplc="6BD2C1A6" w:tentative="1">
      <w:start w:val="1"/>
      <w:numFmt w:val="bullet"/>
      <w:lvlText w:val=""/>
      <w:lvlJc w:val="left"/>
      <w:pPr>
        <w:tabs>
          <w:tab w:val="num" w:pos="5040"/>
        </w:tabs>
        <w:ind w:left="5040" w:hanging="360"/>
      </w:pPr>
      <w:rPr>
        <w:rFonts w:ascii="Symbol" w:hAnsi="Symbol" w:hint="default"/>
      </w:rPr>
    </w:lvl>
    <w:lvl w:ilvl="7" w:tplc="848216EC" w:tentative="1">
      <w:start w:val="1"/>
      <w:numFmt w:val="bullet"/>
      <w:lvlText w:val=""/>
      <w:lvlJc w:val="left"/>
      <w:pPr>
        <w:tabs>
          <w:tab w:val="num" w:pos="5760"/>
        </w:tabs>
        <w:ind w:left="5760" w:hanging="360"/>
      </w:pPr>
      <w:rPr>
        <w:rFonts w:ascii="Symbol" w:hAnsi="Symbol" w:hint="default"/>
      </w:rPr>
    </w:lvl>
    <w:lvl w:ilvl="8" w:tplc="B832F7E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0"/>
  </w:num>
  <w:num w:numId="4">
    <w:abstractNumId w:val="16"/>
  </w:num>
  <w:num w:numId="5">
    <w:abstractNumId w:val="27"/>
  </w:num>
  <w:num w:numId="6">
    <w:abstractNumId w:val="25"/>
  </w:num>
  <w:num w:numId="7">
    <w:abstractNumId w:val="19"/>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2"/>
  </w:num>
  <w:num w:numId="24">
    <w:abstractNumId w:val="14"/>
  </w:num>
  <w:num w:numId="25">
    <w:abstractNumId w:val="17"/>
  </w:num>
  <w:num w:numId="26">
    <w:abstractNumId w:val="31"/>
  </w:num>
  <w:num w:numId="27">
    <w:abstractNumId w:val="26"/>
  </w:num>
  <w:num w:numId="28">
    <w:abstractNumId w:val="33"/>
  </w:num>
  <w:num w:numId="29">
    <w:abstractNumId w:val="21"/>
  </w:num>
  <w:num w:numId="30">
    <w:abstractNumId w:val="32"/>
  </w:num>
  <w:num w:numId="31">
    <w:abstractNumId w:val="29"/>
  </w:num>
  <w:num w:numId="32">
    <w:abstractNumId w:val="28"/>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1F3B"/>
    <w:rsid w:val="000F23E8"/>
    <w:rsid w:val="00111DBF"/>
    <w:rsid w:val="00113275"/>
    <w:rsid w:val="00131914"/>
    <w:rsid w:val="00142777"/>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D3044"/>
    <w:rsid w:val="002E3CE2"/>
    <w:rsid w:val="00302CBF"/>
    <w:rsid w:val="00345747"/>
    <w:rsid w:val="003476AA"/>
    <w:rsid w:val="00353BCB"/>
    <w:rsid w:val="003566FB"/>
    <w:rsid w:val="003920C8"/>
    <w:rsid w:val="00395805"/>
    <w:rsid w:val="003A0890"/>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10171"/>
    <w:rsid w:val="00511D87"/>
    <w:rsid w:val="00514656"/>
    <w:rsid w:val="005159D4"/>
    <w:rsid w:val="005373B2"/>
    <w:rsid w:val="00586B8D"/>
    <w:rsid w:val="00590B8A"/>
    <w:rsid w:val="00597777"/>
    <w:rsid w:val="005A3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30B8"/>
    <w:rsid w:val="00786496"/>
    <w:rsid w:val="00792C24"/>
    <w:rsid w:val="007930C4"/>
    <w:rsid w:val="007A2174"/>
    <w:rsid w:val="007C2B5D"/>
    <w:rsid w:val="007C37C2"/>
    <w:rsid w:val="007F30A4"/>
    <w:rsid w:val="00822172"/>
    <w:rsid w:val="008317E1"/>
    <w:rsid w:val="00845500"/>
    <w:rsid w:val="0087295D"/>
    <w:rsid w:val="008B17C2"/>
    <w:rsid w:val="008B5B3C"/>
    <w:rsid w:val="008C6878"/>
    <w:rsid w:val="008D0DA7"/>
    <w:rsid w:val="008D5FB3"/>
    <w:rsid w:val="008F4C7B"/>
    <w:rsid w:val="009332DA"/>
    <w:rsid w:val="009360F9"/>
    <w:rsid w:val="0094394D"/>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62CCB"/>
    <w:rsid w:val="00A83304"/>
    <w:rsid w:val="00A87ED1"/>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1551C"/>
    <w:rsid w:val="00E17FB8"/>
    <w:rsid w:val="00E478EA"/>
    <w:rsid w:val="00E47B4D"/>
    <w:rsid w:val="00E91AA4"/>
    <w:rsid w:val="00E97591"/>
    <w:rsid w:val="00EE7EEF"/>
    <w:rsid w:val="00F000E5"/>
    <w:rsid w:val="00F10550"/>
    <w:rsid w:val="00F13747"/>
    <w:rsid w:val="00F14553"/>
    <w:rsid w:val="00F53FD6"/>
    <w:rsid w:val="00F65C80"/>
    <w:rsid w:val="00F823E5"/>
    <w:rsid w:val="00F82EF8"/>
    <w:rsid w:val="00FB3A49"/>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25148">
      <w:bodyDiv w:val="1"/>
      <w:marLeft w:val="0"/>
      <w:marRight w:val="0"/>
      <w:marTop w:val="0"/>
      <w:marBottom w:val="0"/>
      <w:divBdr>
        <w:top w:val="none" w:sz="0" w:space="0" w:color="auto"/>
        <w:left w:val="none" w:sz="0" w:space="0" w:color="auto"/>
        <w:bottom w:val="none" w:sz="0" w:space="0" w:color="auto"/>
        <w:right w:val="none" w:sz="0" w:space="0" w:color="auto"/>
      </w:divBdr>
      <w:divsChild>
        <w:div w:id="1834099828">
          <w:marLeft w:val="547"/>
          <w:marRight w:val="0"/>
          <w:marTop w:val="0"/>
          <w:marBottom w:val="0"/>
          <w:divBdr>
            <w:top w:val="none" w:sz="0" w:space="0" w:color="auto"/>
            <w:left w:val="none" w:sz="0" w:space="0" w:color="auto"/>
            <w:bottom w:val="none" w:sz="0" w:space="0" w:color="auto"/>
            <w:right w:val="none" w:sz="0" w:space="0" w:color="auto"/>
          </w:divBdr>
        </w:div>
      </w:divsChild>
    </w:div>
    <w:div w:id="1710183201">
      <w:bodyDiv w:val="1"/>
      <w:marLeft w:val="0"/>
      <w:marRight w:val="0"/>
      <w:marTop w:val="0"/>
      <w:marBottom w:val="0"/>
      <w:divBdr>
        <w:top w:val="none" w:sz="0" w:space="0" w:color="auto"/>
        <w:left w:val="none" w:sz="0" w:space="0" w:color="auto"/>
        <w:bottom w:val="none" w:sz="0" w:space="0" w:color="auto"/>
        <w:right w:val="none" w:sz="0" w:space="0" w:color="auto"/>
      </w:divBdr>
      <w:divsChild>
        <w:div w:id="1071462557">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hyperlink" Target="https://farmsafetyns.ca/farm-safety-plan/a-guide-to-your-farm-safety-plan-workbook-section-4/" TargetMode="External"/><Relationship Id="rId2" Type="http://schemas.openxmlformats.org/officeDocument/2006/relationships/numbering" Target="numbering.xml"/><Relationship Id="rId16" Type="http://schemas.openxmlformats.org/officeDocument/2006/relationships/image" Target="media/image10.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BCDD-16A0-4AFA-A911-2C1B9399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2020-09-23T11:52:00Z</dcterms:created>
  <dcterms:modified xsi:type="dcterms:W3CDTF">2020-09-24T13:32:00Z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Chainsaw Hazards &amp; Prevention</vt:lpwstr>
  </property>
  <property fmtid="{D5CDD505-2E9C-101B-9397-08002B2CF9AE}" pid="3" name="Farm Name">
    <vt:lpwstr>[ FARM NAME }</vt:lpwstr>
  </property>
</Properties>
</file>