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300"/>
        <w:tblW w:w="0" w:type="auto"/>
        <w:tblInd w:w="0" w:type="dxa"/>
        <w:tblBorders>
          <w:left w:val="none" w:sz="0" w:space="0" w:color="auto"/>
          <w:right w:val="none" w:sz="0" w:space="0" w:color="auto"/>
          <w:insideV w:val="none" w:sz="0" w:space="0" w:color="auto"/>
        </w:tblBorders>
        <w:tblLook w:val="04A0" w:firstRow="1" w:lastRow="0" w:firstColumn="1" w:lastColumn="0" w:noHBand="0" w:noVBand="1"/>
      </w:tblPr>
      <w:tblGrid>
        <w:gridCol w:w="4675"/>
        <w:gridCol w:w="4675"/>
      </w:tblGrid>
      <w:tr w:rsidR="00D83D1E" w:rsidRPr="007F177E" w14:paraId="106E388F" w14:textId="77777777" w:rsidTr="002C7B17">
        <w:tc>
          <w:tcPr>
            <w:tcW w:w="4675" w:type="dxa"/>
            <w:tcBorders>
              <w:top w:val="single" w:sz="4" w:space="0" w:color="auto"/>
              <w:left w:val="nil"/>
              <w:bottom w:val="single" w:sz="4" w:space="0" w:color="auto"/>
              <w:right w:val="nil"/>
            </w:tcBorders>
            <w:hideMark/>
          </w:tcPr>
          <w:p w14:paraId="094CDE9C" w14:textId="77777777" w:rsidR="00D83D1E" w:rsidRPr="007F177E" w:rsidRDefault="00D83D1E" w:rsidP="002C7B17">
            <w:pPr>
              <w:rPr>
                <w:rFonts w:ascii="Source Sans Pro Light" w:hAnsi="Source Sans Pro Light"/>
                <w:sz w:val="22"/>
                <w:szCs w:val="22"/>
              </w:rPr>
            </w:pPr>
            <w:bookmarkStart w:id="0" w:name="_Hlk525297434"/>
            <w:r w:rsidRPr="007F177E">
              <w:rPr>
                <w:rFonts w:ascii="Source Sans Pro Light" w:hAnsi="Source Sans Pro Light"/>
                <w:sz w:val="22"/>
                <w:szCs w:val="22"/>
              </w:rPr>
              <w:t>Revision #:</w:t>
            </w:r>
          </w:p>
          <w:p w14:paraId="6504CAEE" w14:textId="77777777" w:rsidR="00D83D1E" w:rsidRPr="007F177E" w:rsidRDefault="00D83D1E" w:rsidP="002C7B17">
            <w:pPr>
              <w:rPr>
                <w:rFonts w:ascii="Source Sans Pro Light" w:hAnsi="Source Sans Pro Light"/>
                <w:sz w:val="22"/>
                <w:szCs w:val="22"/>
              </w:rPr>
            </w:pPr>
          </w:p>
          <w:p w14:paraId="03E9F883"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Written by:</w:t>
            </w:r>
          </w:p>
        </w:tc>
        <w:tc>
          <w:tcPr>
            <w:tcW w:w="4675" w:type="dxa"/>
            <w:tcBorders>
              <w:top w:val="single" w:sz="4" w:space="0" w:color="auto"/>
              <w:left w:val="nil"/>
              <w:bottom w:val="single" w:sz="4" w:space="0" w:color="auto"/>
              <w:right w:val="nil"/>
            </w:tcBorders>
            <w:hideMark/>
          </w:tcPr>
          <w:p w14:paraId="41EF6A38"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Date:</w:t>
            </w:r>
            <w:r w:rsidRPr="007F177E">
              <w:rPr>
                <w:rFonts w:ascii="Source Sans Pro Light" w:hAnsi="Source Sans Pro Light"/>
                <w:sz w:val="22"/>
                <w:szCs w:val="22"/>
              </w:rPr>
              <w:tab/>
              <w:t>Month DD, YYYY</w:t>
            </w:r>
          </w:p>
          <w:p w14:paraId="18CABBC4" w14:textId="77777777" w:rsidR="00D83D1E" w:rsidRPr="007F177E" w:rsidRDefault="00D83D1E" w:rsidP="002C7B17">
            <w:pPr>
              <w:rPr>
                <w:rFonts w:ascii="Source Sans Pro Light" w:hAnsi="Source Sans Pro Light"/>
                <w:sz w:val="22"/>
                <w:szCs w:val="22"/>
              </w:rPr>
            </w:pPr>
          </w:p>
          <w:p w14:paraId="34920461" w14:textId="77777777" w:rsidR="00D83D1E" w:rsidRPr="007F177E" w:rsidRDefault="00D83D1E" w:rsidP="002C7B17">
            <w:pPr>
              <w:rPr>
                <w:rFonts w:ascii="Source Sans Pro Light" w:hAnsi="Source Sans Pro Light"/>
                <w:sz w:val="22"/>
                <w:szCs w:val="22"/>
              </w:rPr>
            </w:pPr>
            <w:r w:rsidRPr="007F177E">
              <w:rPr>
                <w:rFonts w:ascii="Source Sans Pro Light" w:hAnsi="Source Sans Pro Light"/>
                <w:sz w:val="22"/>
                <w:szCs w:val="22"/>
              </w:rPr>
              <w:t>Approved by:</w:t>
            </w:r>
          </w:p>
          <w:p w14:paraId="60BEBD3A" w14:textId="77777777" w:rsidR="00D83D1E" w:rsidRPr="007F177E" w:rsidRDefault="00D83D1E" w:rsidP="002C7B17">
            <w:pPr>
              <w:rPr>
                <w:rFonts w:ascii="Source Sans Pro Light" w:hAnsi="Source Sans Pro Light"/>
                <w:sz w:val="22"/>
                <w:szCs w:val="22"/>
              </w:rPr>
            </w:pPr>
          </w:p>
        </w:tc>
      </w:tr>
      <w:tr w:rsidR="00D83D1E" w:rsidRPr="007F177E" w14:paraId="5FF3FBB5" w14:textId="77777777" w:rsidTr="002C7B17">
        <w:tc>
          <w:tcPr>
            <w:tcW w:w="4675" w:type="dxa"/>
            <w:tcBorders>
              <w:top w:val="single" w:sz="4" w:space="0" w:color="auto"/>
              <w:left w:val="nil"/>
              <w:bottom w:val="single" w:sz="4" w:space="0" w:color="auto"/>
              <w:right w:val="nil"/>
            </w:tcBorders>
          </w:tcPr>
          <w:p w14:paraId="310CEC55" w14:textId="77777777" w:rsidR="00D83D1E" w:rsidRPr="007F177E" w:rsidRDefault="00D83D1E" w:rsidP="002C7B17">
            <w:pPr>
              <w:rPr>
                <w:rFonts w:ascii="Source Sans Pro Light" w:hAnsi="Source Sans Pro Light"/>
                <w:sz w:val="22"/>
                <w:szCs w:val="22"/>
              </w:rPr>
            </w:pPr>
          </w:p>
        </w:tc>
        <w:tc>
          <w:tcPr>
            <w:tcW w:w="4675" w:type="dxa"/>
            <w:tcBorders>
              <w:top w:val="single" w:sz="4" w:space="0" w:color="auto"/>
              <w:left w:val="nil"/>
              <w:bottom w:val="single" w:sz="4" w:space="0" w:color="auto"/>
              <w:right w:val="nil"/>
            </w:tcBorders>
          </w:tcPr>
          <w:p w14:paraId="57D34B13" w14:textId="77777777" w:rsidR="00D83D1E" w:rsidRPr="007F177E" w:rsidRDefault="00D83D1E" w:rsidP="002C7B17">
            <w:pPr>
              <w:rPr>
                <w:rFonts w:ascii="Source Sans Pro Light" w:hAnsi="Source Sans Pro Light"/>
                <w:sz w:val="22"/>
                <w:szCs w:val="22"/>
              </w:rPr>
            </w:pPr>
          </w:p>
        </w:tc>
      </w:tr>
    </w:tbl>
    <w:p w14:paraId="11FB76AB" w14:textId="77777777" w:rsidR="007867E0" w:rsidRPr="007F177E" w:rsidRDefault="007867E0" w:rsidP="00F33680">
      <w:pPr>
        <w:rPr>
          <w:rFonts w:ascii="Source Sans Pro Light" w:hAnsi="Source Sans Pro Light"/>
          <w:smallCaps/>
        </w:rPr>
      </w:pPr>
    </w:p>
    <w:tbl>
      <w:tblPr>
        <w:tblStyle w:val="TableGrid"/>
        <w:tblW w:w="0" w:type="auto"/>
        <w:tblInd w:w="0" w:type="dxa"/>
        <w:tblLook w:val="04A0" w:firstRow="1" w:lastRow="0" w:firstColumn="1" w:lastColumn="0" w:noHBand="0" w:noVBand="1"/>
      </w:tblPr>
      <w:tblGrid>
        <w:gridCol w:w="3504"/>
        <w:gridCol w:w="1171"/>
        <w:gridCol w:w="4675"/>
      </w:tblGrid>
      <w:tr w:rsidR="007867E0" w:rsidRPr="007F177E" w14:paraId="3F6DED8C" w14:textId="4EFB3FD1" w:rsidTr="007867E0">
        <w:tc>
          <w:tcPr>
            <w:tcW w:w="3504" w:type="dxa"/>
          </w:tcPr>
          <w:bookmarkEnd w:id="0"/>
          <w:p w14:paraId="1D32C2F5"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 xml:space="preserve">Related Documents:  </w:t>
            </w:r>
          </w:p>
        </w:tc>
        <w:tc>
          <w:tcPr>
            <w:tcW w:w="5846" w:type="dxa"/>
            <w:gridSpan w:val="2"/>
          </w:tcPr>
          <w:p w14:paraId="634AE6AE" w14:textId="2045C78E" w:rsidR="007E7BB4" w:rsidRDefault="007E7BB4" w:rsidP="004767ED">
            <w:pPr>
              <w:pStyle w:val="ListParagraph"/>
              <w:numPr>
                <w:ilvl w:val="0"/>
                <w:numId w:val="32"/>
              </w:numPr>
              <w:rPr>
                <w:rFonts w:ascii="Source Sans Pro Light" w:hAnsi="Source Sans Pro Light"/>
                <w:sz w:val="22"/>
                <w:szCs w:val="22"/>
              </w:rPr>
            </w:pPr>
            <w:r w:rsidRPr="001A73BD">
              <w:rPr>
                <w:rFonts w:ascii="Source Sans Pro Light" w:hAnsi="Source Sans Pro Light"/>
                <w:sz w:val="22"/>
                <w:szCs w:val="22"/>
              </w:rPr>
              <w:t xml:space="preserve">Owner’s Manual </w:t>
            </w:r>
            <w:r w:rsidR="00E26FDD">
              <w:rPr>
                <w:rFonts w:ascii="Source Sans Pro Light" w:hAnsi="Source Sans Pro Light"/>
                <w:sz w:val="22"/>
                <w:szCs w:val="22"/>
              </w:rPr>
              <w:t xml:space="preserve">of </w:t>
            </w:r>
            <w:r w:rsidR="00BB7E6F">
              <w:rPr>
                <w:rFonts w:ascii="Source Sans Pro Light" w:hAnsi="Source Sans Pro Light"/>
                <w:sz w:val="22"/>
                <w:szCs w:val="22"/>
              </w:rPr>
              <w:t>Gas or ARC W</w:t>
            </w:r>
            <w:r w:rsidR="004A125B">
              <w:rPr>
                <w:rFonts w:ascii="Source Sans Pro Light" w:hAnsi="Source Sans Pro Light"/>
                <w:sz w:val="22"/>
                <w:szCs w:val="22"/>
              </w:rPr>
              <w:t>elder</w:t>
            </w:r>
          </w:p>
          <w:p w14:paraId="614D747A" w14:textId="77777777" w:rsidR="0063603C" w:rsidRDefault="0063603C" w:rsidP="004767ED">
            <w:pPr>
              <w:pStyle w:val="ListParagraph"/>
              <w:numPr>
                <w:ilvl w:val="0"/>
                <w:numId w:val="32"/>
              </w:numPr>
              <w:rPr>
                <w:rFonts w:ascii="Source Sans Pro Light" w:hAnsi="Source Sans Pro Light"/>
                <w:sz w:val="22"/>
                <w:szCs w:val="22"/>
              </w:rPr>
            </w:pPr>
            <w:r>
              <w:rPr>
                <w:rFonts w:ascii="Source Sans Pro Light" w:hAnsi="Source Sans Pro Light"/>
                <w:sz w:val="22"/>
                <w:szCs w:val="22"/>
              </w:rPr>
              <w:t xml:space="preserve">Part 10 Occupational Health and Safety General </w:t>
            </w:r>
            <w:r w:rsidR="00BB7E6F">
              <w:rPr>
                <w:rFonts w:ascii="Source Sans Pro Light" w:hAnsi="Source Sans Pro Light"/>
                <w:sz w:val="22"/>
                <w:szCs w:val="22"/>
              </w:rPr>
              <w:t>Regulations</w:t>
            </w:r>
          </w:p>
          <w:p w14:paraId="17CC1729" w14:textId="2904EB5E" w:rsidR="00BB7E6F" w:rsidRPr="004767ED" w:rsidRDefault="00BB7E6F" w:rsidP="004767ED">
            <w:pPr>
              <w:pStyle w:val="ListParagraph"/>
              <w:numPr>
                <w:ilvl w:val="0"/>
                <w:numId w:val="32"/>
              </w:numPr>
              <w:rPr>
                <w:rFonts w:ascii="Source Sans Pro Light" w:hAnsi="Source Sans Pro Light"/>
                <w:sz w:val="22"/>
                <w:szCs w:val="22"/>
              </w:rPr>
            </w:pPr>
            <w:r>
              <w:rPr>
                <w:rFonts w:ascii="Source Sans Pro Light" w:hAnsi="Source Sans Pro Light"/>
                <w:sz w:val="22"/>
                <w:szCs w:val="22"/>
              </w:rPr>
              <w:t>SDS for Welding Gases</w:t>
            </w:r>
          </w:p>
        </w:tc>
      </w:tr>
      <w:tr w:rsidR="007867E0" w:rsidRPr="007F177E" w14:paraId="458CCC66" w14:textId="515CD549" w:rsidTr="007867E0">
        <w:tc>
          <w:tcPr>
            <w:tcW w:w="3504" w:type="dxa"/>
          </w:tcPr>
          <w:p w14:paraId="459378C4" w14:textId="78D6040D" w:rsidR="007867E0" w:rsidRPr="00095C40" w:rsidRDefault="007867E0" w:rsidP="00556ABD">
            <w:pPr>
              <w:rPr>
                <w:rFonts w:ascii="Source Sans Pro Semibold" w:hAnsi="Source Sans Pro Semibold"/>
                <w:sz w:val="22"/>
                <w:szCs w:val="22"/>
              </w:rPr>
            </w:pPr>
            <w:r w:rsidRPr="00095C40">
              <w:rPr>
                <w:rFonts w:ascii="Source Sans Pro Semibold" w:hAnsi="Source Sans Pro Semibold"/>
                <w:smallCaps/>
                <w:sz w:val="22"/>
                <w:szCs w:val="22"/>
              </w:rPr>
              <w:t xml:space="preserve">When to use this </w:t>
            </w:r>
            <w:r w:rsidR="00CD424F" w:rsidRPr="00095C40">
              <w:rPr>
                <w:rFonts w:ascii="Source Sans Pro Semibold" w:hAnsi="Source Sans Pro Semibold"/>
                <w:smallCaps/>
                <w:sz w:val="22"/>
                <w:szCs w:val="22"/>
              </w:rPr>
              <w:t>S</w:t>
            </w:r>
            <w:r w:rsidRPr="00095C40">
              <w:rPr>
                <w:rFonts w:ascii="Source Sans Pro Semibold" w:hAnsi="Source Sans Pro Semibold"/>
                <w:smallCaps/>
                <w:sz w:val="22"/>
                <w:szCs w:val="22"/>
              </w:rPr>
              <w:t>WP</w:t>
            </w:r>
            <w:r w:rsidRPr="00095C40">
              <w:rPr>
                <w:rFonts w:ascii="Source Sans Pro Semibold" w:hAnsi="Source Sans Pro Semibold"/>
                <w:sz w:val="22"/>
                <w:szCs w:val="22"/>
              </w:rPr>
              <w:t>:</w:t>
            </w:r>
          </w:p>
        </w:tc>
        <w:tc>
          <w:tcPr>
            <w:tcW w:w="5846" w:type="dxa"/>
            <w:gridSpan w:val="2"/>
          </w:tcPr>
          <w:p w14:paraId="716F4535" w14:textId="5A0EE156" w:rsidR="00F8789F" w:rsidRPr="004A125B" w:rsidRDefault="004A125B" w:rsidP="00556ABD">
            <w:pPr>
              <w:rPr>
                <w:rFonts w:ascii="Source Sans Pro Light" w:hAnsi="Source Sans Pro Light"/>
                <w:smallCaps/>
                <w:sz w:val="22"/>
                <w:szCs w:val="22"/>
              </w:rPr>
            </w:pPr>
            <w:r w:rsidRPr="004A125B">
              <w:rPr>
                <w:rFonts w:ascii="Source Sans Pro Light" w:hAnsi="Source Sans Pro Light" w:cs="Arial"/>
                <w:sz w:val="22"/>
                <w:szCs w:val="22"/>
              </w:rPr>
              <w:t xml:space="preserve">To educate &amp; train employees, contractors, and service personnel, to the potential hazards involved with the operation and maintenance of </w:t>
            </w:r>
            <w:r w:rsidR="00BB7E6F">
              <w:rPr>
                <w:rFonts w:ascii="Source Sans Pro Light" w:hAnsi="Source Sans Pro Light" w:cs="Arial"/>
                <w:sz w:val="22"/>
                <w:szCs w:val="22"/>
              </w:rPr>
              <w:t>welding equipment</w:t>
            </w:r>
            <w:r w:rsidRPr="004A125B">
              <w:rPr>
                <w:rFonts w:ascii="Source Sans Pro Light" w:hAnsi="Source Sans Pro Light" w:cs="Arial"/>
                <w:sz w:val="22"/>
                <w:szCs w:val="22"/>
              </w:rPr>
              <w:t>.  To establish and maintain precautions and safe work practices for use of this equipment, as it relates to operations.</w:t>
            </w:r>
          </w:p>
        </w:tc>
      </w:tr>
      <w:tr w:rsidR="007867E0" w:rsidRPr="007F177E" w14:paraId="701CD8BE" w14:textId="6EC32419" w:rsidTr="007867E0">
        <w:tc>
          <w:tcPr>
            <w:tcW w:w="3504" w:type="dxa"/>
          </w:tcPr>
          <w:p w14:paraId="01F35BFE"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Hazards &amp; Risks:</w:t>
            </w:r>
          </w:p>
        </w:tc>
        <w:tc>
          <w:tcPr>
            <w:tcW w:w="5846" w:type="dxa"/>
            <w:gridSpan w:val="2"/>
          </w:tcPr>
          <w:p w14:paraId="51FB4CCB" w14:textId="7F6E01AE" w:rsidR="00E26FDD" w:rsidRP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rPr>
              <w:t>Exposure to metal fumes</w:t>
            </w:r>
          </w:p>
          <w:p w14:paraId="3A435F42" w14:textId="2EF20F01" w:rsidR="00BB7E6F" w:rsidRP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rPr>
              <w:t>Ultraviolet Radiation</w:t>
            </w:r>
          </w:p>
          <w:p w14:paraId="56BF7930" w14:textId="05F910CE" w:rsid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szCs w:val="22"/>
              </w:rPr>
              <w:t>Burns</w:t>
            </w:r>
          </w:p>
          <w:p w14:paraId="3F066BC1" w14:textId="077B16FB" w:rsid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szCs w:val="22"/>
              </w:rPr>
              <w:t>Eye Damage</w:t>
            </w:r>
          </w:p>
          <w:p w14:paraId="182D51F5" w14:textId="20D3E635" w:rsid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szCs w:val="22"/>
              </w:rPr>
              <w:t>Electrical Shock</w:t>
            </w:r>
          </w:p>
          <w:p w14:paraId="7C33544B" w14:textId="21AAF69E" w:rsidR="00BB7E6F"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szCs w:val="22"/>
              </w:rPr>
              <w:t>Cuts</w:t>
            </w:r>
          </w:p>
          <w:p w14:paraId="36C3E071" w14:textId="1FF5408B" w:rsidR="00BB7E6F" w:rsidRPr="00E26FDD" w:rsidRDefault="00BB7E6F" w:rsidP="00E26FDD">
            <w:pPr>
              <w:pStyle w:val="ListParagraph"/>
              <w:numPr>
                <w:ilvl w:val="0"/>
                <w:numId w:val="11"/>
              </w:numPr>
              <w:rPr>
                <w:rFonts w:ascii="Source Sans Pro Light" w:hAnsi="Source Sans Pro Light"/>
                <w:sz w:val="22"/>
                <w:szCs w:val="22"/>
              </w:rPr>
            </w:pPr>
            <w:r>
              <w:rPr>
                <w:rFonts w:ascii="Source Sans Pro Light" w:hAnsi="Source Sans Pro Light"/>
                <w:sz w:val="22"/>
                <w:szCs w:val="22"/>
              </w:rPr>
              <w:t>Noise</w:t>
            </w:r>
            <w:bookmarkStart w:id="1" w:name="_GoBack"/>
            <w:bookmarkEnd w:id="1"/>
          </w:p>
          <w:p w14:paraId="4F4CD0E3" w14:textId="079DF71B" w:rsidR="00B31144" w:rsidRPr="00F8789F" w:rsidRDefault="00B31144" w:rsidP="00F8789F">
            <w:pPr>
              <w:ind w:left="360"/>
              <w:rPr>
                <w:rFonts w:ascii="Source Sans Pro Light" w:hAnsi="Source Sans Pro Light"/>
                <w:sz w:val="22"/>
                <w:szCs w:val="22"/>
              </w:rPr>
            </w:pPr>
          </w:p>
        </w:tc>
      </w:tr>
      <w:tr w:rsidR="007867E0" w:rsidRPr="007F177E" w14:paraId="265245F6" w14:textId="6CDB2DE7" w:rsidTr="007867E0">
        <w:tc>
          <w:tcPr>
            <w:tcW w:w="3504" w:type="dxa"/>
          </w:tcPr>
          <w:p w14:paraId="6B1F2EC6"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Personal Protective Equipment:</w:t>
            </w:r>
          </w:p>
        </w:tc>
        <w:tc>
          <w:tcPr>
            <w:tcW w:w="5846" w:type="dxa"/>
            <w:gridSpan w:val="2"/>
          </w:tcPr>
          <w:p w14:paraId="4D5153F5" w14:textId="77777777" w:rsidR="004A125B" w:rsidRPr="004A125B" w:rsidRDefault="00280B25" w:rsidP="004A125B">
            <w:pPr>
              <w:rPr>
                <w:rFonts w:ascii="Source Sans Pro Light" w:hAnsi="Source Sans Pro Light" w:cs="Arial"/>
                <w:sz w:val="22"/>
                <w:szCs w:val="22"/>
              </w:rPr>
            </w:pPr>
            <w:r w:rsidRPr="004A125B">
              <w:rPr>
                <w:rFonts w:ascii="Source Sans Pro Light" w:hAnsi="Source Sans Pro Light"/>
                <w:sz w:val="22"/>
              </w:rPr>
              <w:t>CSA approved</w:t>
            </w:r>
            <w:r w:rsidR="004A125B" w:rsidRPr="004A125B">
              <w:rPr>
                <w:rFonts w:ascii="Source Sans Pro Light" w:hAnsi="Source Sans Pro Light" w:cs="Arial"/>
                <w:sz w:val="22"/>
                <w:szCs w:val="22"/>
              </w:rPr>
              <w:t xml:space="preserve"> </w:t>
            </w:r>
          </w:p>
          <w:p w14:paraId="7A2A1B71" w14:textId="62C2CD94" w:rsidR="004A125B" w:rsidRPr="004A125B" w:rsidRDefault="004A125B" w:rsidP="004A125B">
            <w:pPr>
              <w:pStyle w:val="ListParagraph"/>
              <w:numPr>
                <w:ilvl w:val="0"/>
                <w:numId w:val="40"/>
              </w:numPr>
              <w:rPr>
                <w:rFonts w:ascii="Source Sans Pro Light" w:hAnsi="Source Sans Pro Light"/>
                <w:sz w:val="22"/>
              </w:rPr>
            </w:pPr>
            <w:r>
              <w:rPr>
                <w:rFonts w:ascii="Source Sans Pro Light" w:hAnsi="Source Sans Pro Light" w:cs="Arial"/>
                <w:sz w:val="22"/>
                <w:szCs w:val="22"/>
              </w:rPr>
              <w:t>S</w:t>
            </w:r>
            <w:r w:rsidRPr="004A125B">
              <w:rPr>
                <w:rFonts w:ascii="Source Sans Pro Light" w:hAnsi="Source Sans Pro Light" w:cs="Arial"/>
                <w:sz w:val="22"/>
                <w:szCs w:val="22"/>
              </w:rPr>
              <w:t>teel toe footwear</w:t>
            </w:r>
          </w:p>
          <w:p w14:paraId="0C88B3BD" w14:textId="481FF1A3" w:rsidR="004A125B" w:rsidRPr="00CD2821" w:rsidRDefault="004A125B" w:rsidP="004A125B">
            <w:pPr>
              <w:pStyle w:val="ListParagraph"/>
              <w:numPr>
                <w:ilvl w:val="0"/>
                <w:numId w:val="40"/>
              </w:numPr>
              <w:rPr>
                <w:rFonts w:ascii="Source Sans Pro Light" w:hAnsi="Source Sans Pro Light"/>
                <w:sz w:val="22"/>
              </w:rPr>
            </w:pPr>
            <w:r>
              <w:rPr>
                <w:rFonts w:ascii="Source Sans Pro Light" w:hAnsi="Source Sans Pro Light" w:cs="Arial"/>
                <w:sz w:val="22"/>
                <w:szCs w:val="22"/>
              </w:rPr>
              <w:t>W</w:t>
            </w:r>
            <w:r w:rsidRPr="004A125B">
              <w:rPr>
                <w:rFonts w:ascii="Source Sans Pro Light" w:hAnsi="Source Sans Pro Light" w:cs="Arial"/>
                <w:sz w:val="22"/>
                <w:szCs w:val="22"/>
              </w:rPr>
              <w:t xml:space="preserve">elders mask </w:t>
            </w:r>
          </w:p>
          <w:p w14:paraId="0C85C4C6" w14:textId="4820C511" w:rsidR="00CD2821" w:rsidRPr="004A125B" w:rsidRDefault="00CD2821" w:rsidP="004A125B">
            <w:pPr>
              <w:pStyle w:val="ListParagraph"/>
              <w:numPr>
                <w:ilvl w:val="0"/>
                <w:numId w:val="40"/>
              </w:numPr>
              <w:rPr>
                <w:rFonts w:ascii="Source Sans Pro Light" w:hAnsi="Source Sans Pro Light"/>
                <w:sz w:val="22"/>
              </w:rPr>
            </w:pPr>
            <w:r>
              <w:rPr>
                <w:rFonts w:ascii="Source Sans Pro Light" w:hAnsi="Source Sans Pro Light"/>
                <w:sz w:val="22"/>
              </w:rPr>
              <w:t>Mask or respirator</w:t>
            </w:r>
          </w:p>
          <w:p w14:paraId="13876780" w14:textId="208C798E" w:rsidR="004A125B" w:rsidRPr="004A125B" w:rsidRDefault="00CD2821" w:rsidP="004A125B">
            <w:pPr>
              <w:pStyle w:val="ListParagraph"/>
              <w:numPr>
                <w:ilvl w:val="0"/>
                <w:numId w:val="40"/>
              </w:numPr>
              <w:rPr>
                <w:rFonts w:ascii="Source Sans Pro Light" w:hAnsi="Source Sans Pro Light"/>
                <w:sz w:val="22"/>
              </w:rPr>
            </w:pPr>
            <w:r>
              <w:rPr>
                <w:rFonts w:ascii="Source Sans Pro Light" w:hAnsi="Source Sans Pro Light" w:cs="Arial"/>
                <w:sz w:val="22"/>
                <w:szCs w:val="22"/>
              </w:rPr>
              <w:t>F</w:t>
            </w:r>
            <w:r w:rsidR="004A125B" w:rsidRPr="004A125B">
              <w:rPr>
                <w:rFonts w:ascii="Source Sans Pro Light" w:hAnsi="Source Sans Pro Light" w:cs="Arial"/>
                <w:sz w:val="22"/>
                <w:szCs w:val="22"/>
              </w:rPr>
              <w:t>lame retardant clothing,</w:t>
            </w:r>
          </w:p>
          <w:p w14:paraId="0A73BA41" w14:textId="28E0C6A8" w:rsidR="004A125B" w:rsidRPr="004A125B" w:rsidRDefault="004A125B" w:rsidP="004A125B">
            <w:pPr>
              <w:pStyle w:val="ListParagraph"/>
              <w:numPr>
                <w:ilvl w:val="0"/>
                <w:numId w:val="40"/>
              </w:numPr>
              <w:rPr>
                <w:rFonts w:ascii="Source Sans Pro Light" w:hAnsi="Source Sans Pro Light"/>
                <w:sz w:val="22"/>
              </w:rPr>
            </w:pPr>
            <w:r>
              <w:rPr>
                <w:rFonts w:ascii="Source Sans Pro Light" w:hAnsi="Source Sans Pro Light" w:cs="Arial"/>
                <w:sz w:val="22"/>
                <w:szCs w:val="22"/>
              </w:rPr>
              <w:t>H</w:t>
            </w:r>
            <w:r w:rsidRPr="004A125B">
              <w:rPr>
                <w:rFonts w:ascii="Source Sans Pro Light" w:hAnsi="Source Sans Pro Light" w:cs="Arial"/>
                <w:sz w:val="22"/>
                <w:szCs w:val="22"/>
              </w:rPr>
              <w:t>earing protection</w:t>
            </w:r>
          </w:p>
          <w:p w14:paraId="7783B1BF" w14:textId="45AA31B5" w:rsidR="004A125B" w:rsidRPr="004A125B" w:rsidRDefault="004A125B" w:rsidP="004A125B">
            <w:pPr>
              <w:pStyle w:val="ListParagraph"/>
              <w:numPr>
                <w:ilvl w:val="0"/>
                <w:numId w:val="40"/>
              </w:numPr>
              <w:rPr>
                <w:rFonts w:ascii="Source Sans Pro Light" w:hAnsi="Source Sans Pro Light"/>
                <w:sz w:val="22"/>
              </w:rPr>
            </w:pPr>
            <w:r>
              <w:rPr>
                <w:rFonts w:ascii="Source Sans Pro Light" w:hAnsi="Source Sans Pro Light" w:cs="Arial"/>
                <w:sz w:val="22"/>
                <w:szCs w:val="22"/>
              </w:rPr>
              <w:t>W</w:t>
            </w:r>
            <w:r w:rsidRPr="004A125B">
              <w:rPr>
                <w:rFonts w:ascii="Source Sans Pro Light" w:hAnsi="Source Sans Pro Light" w:cs="Arial"/>
                <w:sz w:val="22"/>
                <w:szCs w:val="22"/>
              </w:rPr>
              <w:t>elding gloves</w:t>
            </w:r>
          </w:p>
          <w:p w14:paraId="2F7CEB0F" w14:textId="6EACD567" w:rsidR="00F8789F" w:rsidRPr="004A125B" w:rsidRDefault="004A125B" w:rsidP="004A125B">
            <w:pPr>
              <w:pStyle w:val="ListParagraph"/>
              <w:numPr>
                <w:ilvl w:val="0"/>
                <w:numId w:val="40"/>
              </w:numPr>
              <w:rPr>
                <w:rFonts w:ascii="Source Sans Pro Light" w:hAnsi="Source Sans Pro Light"/>
                <w:sz w:val="22"/>
              </w:rPr>
            </w:pPr>
            <w:r w:rsidRPr="004A125B">
              <w:rPr>
                <w:rFonts w:ascii="Source Sans Pro Light" w:hAnsi="Source Sans Pro Light" w:cs="Arial"/>
                <w:sz w:val="22"/>
                <w:szCs w:val="22"/>
              </w:rPr>
              <w:t>Contain long &amp; loose hair – includes beards</w:t>
            </w:r>
            <w:r w:rsidRPr="004A125B">
              <w:rPr>
                <w:rFonts w:ascii="Source Sans Pro Light" w:hAnsi="Source Sans Pro Light"/>
                <w:sz w:val="22"/>
              </w:rPr>
              <w:t xml:space="preserve"> </w:t>
            </w:r>
          </w:p>
        </w:tc>
      </w:tr>
      <w:tr w:rsidR="007867E0" w:rsidRPr="007F177E" w14:paraId="6F305D66" w14:textId="748B3281" w:rsidTr="007867E0">
        <w:tc>
          <w:tcPr>
            <w:tcW w:w="3504" w:type="dxa"/>
          </w:tcPr>
          <w:p w14:paraId="5D3C590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Training Requirements:</w:t>
            </w:r>
          </w:p>
        </w:tc>
        <w:tc>
          <w:tcPr>
            <w:tcW w:w="5846" w:type="dxa"/>
            <w:gridSpan w:val="2"/>
          </w:tcPr>
          <w:p w14:paraId="1B1D7F85" w14:textId="0D933D89" w:rsidR="00E26FDD" w:rsidRPr="002A42F4" w:rsidRDefault="006A523C" w:rsidP="002A42F4">
            <w:pPr>
              <w:pStyle w:val="ListParagraph"/>
              <w:numPr>
                <w:ilvl w:val="0"/>
                <w:numId w:val="44"/>
              </w:numPr>
              <w:rPr>
                <w:rFonts w:ascii="Source Sans Pro Light" w:hAnsi="Source Sans Pro Light"/>
                <w:sz w:val="22"/>
                <w:szCs w:val="22"/>
              </w:rPr>
            </w:pPr>
            <w:r w:rsidRPr="002A42F4">
              <w:rPr>
                <w:rFonts w:ascii="Source Sans Pro Light" w:hAnsi="Source Sans Pro Light"/>
                <w:sz w:val="22"/>
                <w:szCs w:val="22"/>
              </w:rPr>
              <w:t>Training by a competent experienced person</w:t>
            </w:r>
          </w:p>
        </w:tc>
      </w:tr>
      <w:tr w:rsidR="007867E0" w:rsidRPr="007F177E" w14:paraId="454C556C" w14:textId="09117A47" w:rsidTr="007867E0">
        <w:tc>
          <w:tcPr>
            <w:tcW w:w="3504" w:type="dxa"/>
          </w:tcPr>
          <w:p w14:paraId="5C04F588" w14:textId="77777777" w:rsidR="007867E0" w:rsidRPr="00095C40" w:rsidRDefault="007867E0" w:rsidP="00556ABD">
            <w:pPr>
              <w:rPr>
                <w:rFonts w:ascii="Source Sans Pro Semibold" w:hAnsi="Source Sans Pro Semibold"/>
                <w:smallCaps/>
              </w:rPr>
            </w:pPr>
            <w:r w:rsidRPr="00095C40">
              <w:rPr>
                <w:rFonts w:ascii="Source Sans Pro Semibold" w:hAnsi="Source Sans Pro Semibold"/>
                <w:smallCaps/>
              </w:rPr>
              <w:t>Communication Process:</w:t>
            </w:r>
          </w:p>
        </w:tc>
        <w:tc>
          <w:tcPr>
            <w:tcW w:w="5846" w:type="dxa"/>
            <w:gridSpan w:val="2"/>
          </w:tcPr>
          <w:p w14:paraId="7E8CB63A" w14:textId="26A8F42C" w:rsidR="00F8789F" w:rsidRPr="00F8789F" w:rsidRDefault="002A42F4" w:rsidP="00CA70F8">
            <w:pPr>
              <w:pStyle w:val="ListParagraph"/>
              <w:numPr>
                <w:ilvl w:val="0"/>
                <w:numId w:val="21"/>
              </w:numPr>
              <w:rPr>
                <w:rFonts w:ascii="Source Sans Pro Light" w:hAnsi="Source Sans Pro Light"/>
                <w:sz w:val="22"/>
              </w:rPr>
            </w:pPr>
            <w:r>
              <w:rPr>
                <w:rFonts w:ascii="Source Sans Pro Light" w:hAnsi="Source Sans Pro Light"/>
                <w:sz w:val="22"/>
              </w:rPr>
              <w:t>Let other workers know of welding activities on the farm.  Keep the fire extinguisher close by and establish a fire watch if needed.</w:t>
            </w:r>
            <w:r w:rsidR="004F1C04">
              <w:rPr>
                <w:rFonts w:ascii="Source Sans Pro Light" w:hAnsi="Source Sans Pro Light"/>
                <w:sz w:val="22"/>
              </w:rPr>
              <w:t xml:space="preserve">  Directions to follow can apply to ARC and Gas welding.</w:t>
            </w:r>
          </w:p>
        </w:tc>
      </w:tr>
      <w:tr w:rsidR="007867E0" w:rsidRPr="007F177E" w14:paraId="62A94C0F" w14:textId="5BD55109" w:rsidTr="007867E0">
        <w:tc>
          <w:tcPr>
            <w:tcW w:w="3504" w:type="dxa"/>
          </w:tcPr>
          <w:p w14:paraId="4ADB85D0" w14:textId="77777777" w:rsidR="007867E0" w:rsidRPr="002A42F4" w:rsidRDefault="007867E0" w:rsidP="00556ABD">
            <w:pPr>
              <w:rPr>
                <w:rFonts w:ascii="Source Sans Pro Light" w:hAnsi="Source Sans Pro Light"/>
                <w:b/>
                <w:bCs/>
                <w:smallCaps/>
                <w:sz w:val="22"/>
                <w:szCs w:val="22"/>
              </w:rPr>
            </w:pPr>
            <w:r w:rsidRPr="002A42F4">
              <w:rPr>
                <w:rFonts w:ascii="Source Sans Pro Light" w:hAnsi="Source Sans Pro Light"/>
                <w:b/>
                <w:bCs/>
                <w:smallCaps/>
                <w:sz w:val="22"/>
                <w:szCs w:val="22"/>
              </w:rPr>
              <w:t>Equipment &amp; Supplies:</w:t>
            </w:r>
          </w:p>
        </w:tc>
        <w:tc>
          <w:tcPr>
            <w:tcW w:w="5846" w:type="dxa"/>
            <w:gridSpan w:val="2"/>
          </w:tcPr>
          <w:p w14:paraId="432824C3"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First Aid Kit</w:t>
            </w:r>
          </w:p>
          <w:p w14:paraId="7B0C49FD" w14:textId="77777777" w:rsidR="00506E41"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Fire Extinguisher</w:t>
            </w:r>
          </w:p>
          <w:p w14:paraId="36BCCE08" w14:textId="5231E13D" w:rsidR="00E766AE" w:rsidRDefault="00506E41"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Cell/Smart Phone or two-way radio</w:t>
            </w:r>
            <w:r w:rsidR="00E766AE" w:rsidRPr="007F177E">
              <w:rPr>
                <w:rFonts w:ascii="Source Sans Pro Light" w:hAnsi="Source Sans Pro Light"/>
                <w:sz w:val="22"/>
                <w:szCs w:val="22"/>
              </w:rPr>
              <w:t xml:space="preserve"> </w:t>
            </w:r>
          </w:p>
          <w:p w14:paraId="5E9AC291" w14:textId="30D67EBE" w:rsidR="004A125B" w:rsidRDefault="004A125B"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Oxygen</w:t>
            </w:r>
          </w:p>
          <w:p w14:paraId="2FC8FB1E" w14:textId="1F3B38DE" w:rsidR="004A125B" w:rsidRDefault="004A125B"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Acet</w:t>
            </w:r>
            <w:r w:rsidR="002A42F4">
              <w:rPr>
                <w:rFonts w:ascii="Source Sans Pro Light" w:hAnsi="Source Sans Pro Light"/>
                <w:sz w:val="22"/>
                <w:szCs w:val="22"/>
              </w:rPr>
              <w:t>ylene</w:t>
            </w:r>
          </w:p>
          <w:p w14:paraId="3E016B06" w14:textId="05C752D3" w:rsidR="002A42F4" w:rsidRDefault="002A42F4" w:rsidP="00C12A57">
            <w:pPr>
              <w:pStyle w:val="ListParagraph"/>
              <w:numPr>
                <w:ilvl w:val="0"/>
                <w:numId w:val="16"/>
              </w:numPr>
              <w:rPr>
                <w:rFonts w:ascii="Source Sans Pro Light" w:hAnsi="Source Sans Pro Light"/>
                <w:sz w:val="22"/>
                <w:szCs w:val="22"/>
              </w:rPr>
            </w:pPr>
            <w:r>
              <w:rPr>
                <w:rFonts w:ascii="Source Sans Pro Light" w:hAnsi="Source Sans Pro Light"/>
                <w:sz w:val="22"/>
                <w:szCs w:val="22"/>
              </w:rPr>
              <w:t>Torch</w:t>
            </w:r>
          </w:p>
          <w:p w14:paraId="2192BEFB" w14:textId="6690BD48" w:rsidR="00F8789F" w:rsidRPr="002A42F4" w:rsidRDefault="002A42F4" w:rsidP="002A42F4">
            <w:pPr>
              <w:pStyle w:val="ListParagraph"/>
              <w:numPr>
                <w:ilvl w:val="0"/>
                <w:numId w:val="16"/>
              </w:numPr>
              <w:rPr>
                <w:rFonts w:ascii="Source Sans Pro Light" w:hAnsi="Source Sans Pro Light"/>
                <w:sz w:val="22"/>
                <w:szCs w:val="22"/>
              </w:rPr>
            </w:pPr>
            <w:r>
              <w:rPr>
                <w:rFonts w:ascii="Source Sans Pro Light" w:hAnsi="Source Sans Pro Light"/>
                <w:sz w:val="22"/>
                <w:szCs w:val="22"/>
              </w:rPr>
              <w:t>Ventilation</w:t>
            </w:r>
          </w:p>
        </w:tc>
      </w:tr>
      <w:tr w:rsidR="00830E14" w:rsidRPr="007F177E" w14:paraId="6107FD88" w14:textId="09B83638" w:rsidTr="00EB3BBA">
        <w:tc>
          <w:tcPr>
            <w:tcW w:w="9350" w:type="dxa"/>
            <w:gridSpan w:val="3"/>
            <w:vAlign w:val="center"/>
          </w:tcPr>
          <w:p w14:paraId="28DB09B8"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Employees, when welding, must wear gloves, arm covers (if applicable), and a welding face shield, in addition to any other regular PPE or safety equipment.</w:t>
            </w:r>
          </w:p>
          <w:p w14:paraId="7610A11F" w14:textId="7FA60C3C" w:rsid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There must be a charged fire extinguisher available in the immediate area.</w:t>
            </w:r>
          </w:p>
          <w:p w14:paraId="20305DE6" w14:textId="0777F143" w:rsidR="002A42F4" w:rsidRDefault="002A42F4" w:rsidP="002A42F4">
            <w:pPr>
              <w:numPr>
                <w:ilvl w:val="0"/>
                <w:numId w:val="37"/>
              </w:numPr>
              <w:spacing w:after="120" w:line="240" w:lineRule="auto"/>
              <w:rPr>
                <w:rFonts w:ascii="Source Sans Pro Light" w:hAnsi="Source Sans Pro Light" w:cs="Arial"/>
                <w:sz w:val="22"/>
                <w:szCs w:val="22"/>
              </w:rPr>
            </w:pPr>
            <w:r>
              <w:rPr>
                <w:rFonts w:ascii="Source Sans Pro Light" w:hAnsi="Source Sans Pro Light" w:cs="Arial"/>
                <w:sz w:val="22"/>
                <w:szCs w:val="22"/>
              </w:rPr>
              <w:lastRenderedPageBreak/>
              <w:t>Clear the work area of flammable materials.</w:t>
            </w:r>
          </w:p>
          <w:p w14:paraId="1F6F4E57" w14:textId="22A83FEE" w:rsidR="002A42F4" w:rsidRDefault="002A42F4" w:rsidP="002A42F4">
            <w:pPr>
              <w:numPr>
                <w:ilvl w:val="0"/>
                <w:numId w:val="37"/>
              </w:numPr>
              <w:spacing w:after="120" w:line="240" w:lineRule="auto"/>
              <w:rPr>
                <w:rFonts w:ascii="Source Sans Pro Light" w:hAnsi="Source Sans Pro Light" w:cs="Arial"/>
                <w:sz w:val="22"/>
                <w:szCs w:val="22"/>
              </w:rPr>
            </w:pPr>
            <w:r>
              <w:rPr>
                <w:rFonts w:ascii="Source Sans Pro Light" w:hAnsi="Source Sans Pro Light" w:cs="Arial"/>
                <w:sz w:val="22"/>
                <w:szCs w:val="22"/>
              </w:rPr>
              <w:t>Clean the floor and work area of dust and debris.</w:t>
            </w:r>
          </w:p>
          <w:p w14:paraId="2BA943A3" w14:textId="44931A36" w:rsidR="002A42F4" w:rsidRPr="002A42F4" w:rsidRDefault="002A42F4" w:rsidP="002A42F4">
            <w:pPr>
              <w:numPr>
                <w:ilvl w:val="0"/>
                <w:numId w:val="37"/>
              </w:numPr>
              <w:spacing w:after="120" w:line="240" w:lineRule="auto"/>
              <w:rPr>
                <w:rFonts w:ascii="Source Sans Pro Light" w:hAnsi="Source Sans Pro Light" w:cs="Arial"/>
                <w:sz w:val="22"/>
                <w:szCs w:val="22"/>
              </w:rPr>
            </w:pPr>
            <w:r>
              <w:rPr>
                <w:rFonts w:ascii="Source Sans Pro Light" w:hAnsi="Source Sans Pro Light" w:cs="Arial"/>
                <w:sz w:val="22"/>
                <w:szCs w:val="22"/>
              </w:rPr>
              <w:t>If the floor is combustible, wet it or cover it with sheet metal.</w:t>
            </w:r>
          </w:p>
          <w:p w14:paraId="770214D3"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Ensure proper screens are in place, to prevent welding flash to fellow employees.</w:t>
            </w:r>
          </w:p>
          <w:p w14:paraId="25E5D884"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Employees must ensure proper ventilation when they are welding.</w:t>
            </w:r>
          </w:p>
          <w:p w14:paraId="7DB00F26"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Ensure tanks are safely secured to the wall or table or cart as it applies to the area. Always check for leaks on the equipment before use and make sure that all connections are tight.</w:t>
            </w:r>
          </w:p>
          <w:p w14:paraId="664224C8"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When not in use or transporting ensure all valves are shut off. Store the welder, tanks, and screens, in a safe manner, in the appropriate area.</w:t>
            </w:r>
          </w:p>
          <w:p w14:paraId="1289EFCA"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When transporting tanks to sites remove and store all gauges and torches. Also transport with the safety cap on and standing and secured upright.</w:t>
            </w:r>
          </w:p>
          <w:p w14:paraId="50C0D7C5"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Always follow Manufacturers recommendations for maintenance procedures.</w:t>
            </w:r>
          </w:p>
          <w:p w14:paraId="11229409"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Where other workers may also be exposed to the hazards created by welding, cutting and burning, protect other workers by the use of “screens”.</w:t>
            </w:r>
          </w:p>
          <w:p w14:paraId="7695CD38"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Never start work without proper authorization.</w:t>
            </w:r>
          </w:p>
          <w:p w14:paraId="6BEEE722"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Check the work area for combustible material and possible flammable vapours before starting work.</w:t>
            </w:r>
          </w:p>
          <w:p w14:paraId="4726050D"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A welder should never work alone.  A fire or spark watch should be maintained.</w:t>
            </w:r>
          </w:p>
          <w:p w14:paraId="189CADC0"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Check cables and hoses to protect them from slag or sparks.</w:t>
            </w:r>
          </w:p>
          <w:p w14:paraId="4DC2530D"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Never weld or cut lines, drums, tanks, etc. that have been in service without making sure that all precautions have been carried out and permits obtained.</w:t>
            </w:r>
          </w:p>
          <w:p w14:paraId="32F8EB52"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Never enter, weld or cur in a confined space without proper gas tests and a required safety lookout.</w:t>
            </w:r>
          </w:p>
          <w:p w14:paraId="12687B37"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When working overhead, use fire resistant materials (blankets, tarps) to control or contain slag and sparks.</w:t>
            </w:r>
          </w:p>
          <w:p w14:paraId="4D4B98F7" w14:textId="77777777" w:rsidR="002A42F4" w:rsidRPr="002A42F4" w:rsidRDefault="002A42F4" w:rsidP="002A42F4">
            <w:pPr>
              <w:numPr>
                <w:ilvl w:val="0"/>
                <w:numId w:val="37"/>
              </w:numPr>
              <w:spacing w:after="120" w:line="240" w:lineRule="auto"/>
              <w:rPr>
                <w:rFonts w:ascii="Source Sans Pro Light" w:hAnsi="Source Sans Pro Light" w:cs="Arial"/>
                <w:sz w:val="22"/>
                <w:szCs w:val="22"/>
              </w:rPr>
            </w:pPr>
            <w:r w:rsidRPr="002A42F4">
              <w:rPr>
                <w:rFonts w:ascii="Source Sans Pro Light" w:hAnsi="Source Sans Pro Light" w:cs="Arial"/>
                <w:sz w:val="22"/>
                <w:szCs w:val="22"/>
              </w:rPr>
              <w:t>Cutting and welding must not be performed where sparks and cutting slag will fall on cylinders (move all cylinders away to one side).</w:t>
            </w:r>
          </w:p>
          <w:p w14:paraId="76FBFA19" w14:textId="3AAC1513" w:rsidR="00F76EE0" w:rsidRDefault="002A42F4" w:rsidP="002A42F4">
            <w:pPr>
              <w:pStyle w:val="Default"/>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Source Sans Pro Light" w:hAnsi="Source Sans Pro Light" w:cs="Arial"/>
                <w:sz w:val="22"/>
                <w:szCs w:val="22"/>
              </w:rPr>
            </w:pPr>
            <w:r w:rsidRPr="002A42F4">
              <w:rPr>
                <w:rFonts w:ascii="Source Sans Pro Light" w:hAnsi="Source Sans Pro Light" w:cs="Arial"/>
                <w:sz w:val="22"/>
                <w:szCs w:val="22"/>
              </w:rPr>
              <w:t>Open all cylinder valves slowly.  The wrench used for opening the cylinder valves should always be kept on the valve spindle when the cylinder is in use.</w:t>
            </w:r>
          </w:p>
          <w:p w14:paraId="76B1529D" w14:textId="67020B17" w:rsidR="004F1C04" w:rsidRDefault="004F1C04" w:rsidP="002A42F4">
            <w:pPr>
              <w:pStyle w:val="Default"/>
              <w:numPr>
                <w:ilvl w:val="0"/>
                <w:numId w:val="37"/>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Source Sans Pro Light" w:hAnsi="Source Sans Pro Light" w:cs="Arial"/>
                <w:sz w:val="22"/>
                <w:szCs w:val="22"/>
              </w:rPr>
            </w:pPr>
            <w:r>
              <w:rPr>
                <w:rFonts w:ascii="Source Sans Pro Light" w:hAnsi="Source Sans Pro Light" w:cs="Arial"/>
                <w:sz w:val="22"/>
                <w:szCs w:val="22"/>
              </w:rPr>
              <w:t>Store cylinders separately.  See SDS.</w:t>
            </w:r>
          </w:p>
          <w:p w14:paraId="2D08CFCC" w14:textId="77777777" w:rsidR="002A42F4" w:rsidRPr="00171E88" w:rsidRDefault="002A42F4" w:rsidP="002A42F4">
            <w:pPr>
              <w:pStyle w:val="Default"/>
              <w:tabs>
                <w:tab w:val="left" w:pos="1120"/>
                <w:tab w:val="left" w:pos="1680"/>
                <w:tab w:val="left" w:pos="2240"/>
                <w:tab w:val="left" w:pos="2800"/>
                <w:tab w:val="left" w:pos="3360"/>
                <w:tab w:val="left" w:pos="3920"/>
                <w:tab w:val="left" w:pos="4480"/>
                <w:tab w:val="left" w:pos="5040"/>
                <w:tab w:val="left" w:pos="5600"/>
                <w:tab w:val="left" w:pos="6160"/>
                <w:tab w:val="left" w:pos="6720"/>
              </w:tabs>
              <w:spacing w:after="60"/>
              <w:rPr>
                <w:rFonts w:ascii="Source Sans Pro Semibold" w:hAnsi="Source Sans Pro Semibold" w:cs="Arial"/>
                <w:sz w:val="22"/>
                <w:szCs w:val="22"/>
              </w:rPr>
            </w:pPr>
            <w:r w:rsidRPr="00171E88">
              <w:rPr>
                <w:rFonts w:ascii="Source Sans Pro Semibold" w:hAnsi="Source Sans Pro Semibold" w:cs="Arial"/>
                <w:sz w:val="22"/>
                <w:szCs w:val="22"/>
              </w:rPr>
              <w:t>Procedure:</w:t>
            </w:r>
          </w:p>
          <w:p w14:paraId="05089B68"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Conduct a hazard assessment before starting work and document it on the Workplace Hazard and Corrective Action Assessment form.</w:t>
            </w:r>
          </w:p>
          <w:p w14:paraId="363E9E1A"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Inspect and put on the required PPE listed above.</w:t>
            </w:r>
          </w:p>
          <w:p w14:paraId="1B442390"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Ventilate the work area.</w:t>
            </w:r>
          </w:p>
          <w:p w14:paraId="2015162B"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Erect welding screens.</w:t>
            </w:r>
          </w:p>
          <w:p w14:paraId="640034B4"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lastRenderedPageBreak/>
              <w:t>Have fire response equipment on standby.  Have a fire watch plan.</w:t>
            </w:r>
          </w:p>
          <w:p w14:paraId="76F2C95C"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Communicate your work plan to other workers.</w:t>
            </w:r>
          </w:p>
          <w:p w14:paraId="5B23C4CF" w14:textId="63BEF0B6"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Inspect machine and</w:t>
            </w:r>
            <w:r w:rsidR="004F1C04">
              <w:rPr>
                <w:rFonts w:ascii="Source Sans Pro Light" w:hAnsi="Source Sans Pro Light" w:cs="Arial"/>
                <w:kern w:val="1"/>
                <w:sz w:val="22"/>
                <w:szCs w:val="22"/>
              </w:rPr>
              <w:t>/or</w:t>
            </w:r>
            <w:r w:rsidRPr="002A42F4">
              <w:rPr>
                <w:rFonts w:ascii="Source Sans Pro Light" w:hAnsi="Source Sans Pro Light" w:cs="Arial"/>
                <w:kern w:val="1"/>
                <w:sz w:val="22"/>
                <w:szCs w:val="22"/>
              </w:rPr>
              <w:t xml:space="preserve"> cylinders for defects or damage.</w:t>
            </w:r>
          </w:p>
          <w:p w14:paraId="064212BE" w14:textId="24FB4481"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Open cylinder valves slowly – keep the wrench close to the tanks while in us</w:t>
            </w:r>
            <w:r w:rsidR="004F1C04">
              <w:rPr>
                <w:rFonts w:ascii="Source Sans Pro Light" w:hAnsi="Source Sans Pro Light" w:cs="Arial"/>
                <w:kern w:val="1"/>
                <w:sz w:val="22"/>
                <w:szCs w:val="22"/>
              </w:rPr>
              <w:t xml:space="preserve"> or select the correct rod and amperage range for the work.</w:t>
            </w:r>
          </w:p>
          <w:p w14:paraId="2FD5B8D3" w14:textId="24A4E74A"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Light torch</w:t>
            </w:r>
            <w:r w:rsidR="004F1C04">
              <w:rPr>
                <w:rFonts w:ascii="Source Sans Pro Light" w:hAnsi="Source Sans Pro Light" w:cs="Arial"/>
                <w:kern w:val="1"/>
                <w:sz w:val="22"/>
                <w:szCs w:val="22"/>
              </w:rPr>
              <w:t xml:space="preserve"> or turn on machine</w:t>
            </w:r>
          </w:p>
          <w:p w14:paraId="35203A2A" w14:textId="77777777"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Perform work.</w:t>
            </w:r>
          </w:p>
          <w:p w14:paraId="306429FC" w14:textId="49B2A81A" w:rsidR="002A42F4" w:rsidRPr="002A42F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Turn off torch</w:t>
            </w:r>
            <w:r w:rsidR="004F1C04">
              <w:rPr>
                <w:rFonts w:ascii="Source Sans Pro Light" w:hAnsi="Source Sans Pro Light" w:cs="Arial"/>
                <w:kern w:val="1"/>
                <w:sz w:val="22"/>
                <w:szCs w:val="22"/>
              </w:rPr>
              <w:t xml:space="preserve"> or machine</w:t>
            </w:r>
          </w:p>
          <w:p w14:paraId="0DAB8264" w14:textId="65E7BE84" w:rsidR="002A42F4" w:rsidRPr="004F1C04" w:rsidRDefault="002A42F4" w:rsidP="002A42F4">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2A42F4">
              <w:rPr>
                <w:rFonts w:ascii="Source Sans Pro Light" w:hAnsi="Source Sans Pro Light" w:cs="Arial"/>
                <w:kern w:val="1"/>
                <w:sz w:val="22"/>
                <w:szCs w:val="22"/>
              </w:rPr>
              <w:t>Shut off cylinder valve and release pressure in the hose when finished.</w:t>
            </w:r>
          </w:p>
          <w:p w14:paraId="7EDACD50" w14:textId="77777777" w:rsidR="00710268" w:rsidRDefault="004F1C04" w:rsidP="00710268">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Pr>
                <w:rFonts w:ascii="Source Sans Pro Light" w:hAnsi="Source Sans Pro Light" w:cs="Arial"/>
                <w:sz w:val="22"/>
                <w:szCs w:val="22"/>
              </w:rPr>
              <w:t>Roll up hoses.</w:t>
            </w:r>
          </w:p>
          <w:p w14:paraId="7B04C8D9" w14:textId="7A28809C" w:rsidR="002A42F4" w:rsidRPr="00710268" w:rsidRDefault="002A42F4" w:rsidP="00710268">
            <w:pPr>
              <w:pStyle w:val="Default"/>
              <w:numPr>
                <w:ilvl w:val="0"/>
                <w:numId w:val="43"/>
              </w:numPr>
              <w:tabs>
                <w:tab w:val="left" w:pos="1120"/>
                <w:tab w:val="left" w:pos="1680"/>
                <w:tab w:val="left" w:pos="2240"/>
                <w:tab w:val="left" w:pos="2800"/>
                <w:tab w:val="left" w:pos="3360"/>
                <w:tab w:val="left" w:pos="3920"/>
                <w:tab w:val="left" w:pos="4480"/>
                <w:tab w:val="left" w:pos="5040"/>
                <w:tab w:val="left" w:pos="5600"/>
                <w:tab w:val="left" w:pos="6160"/>
                <w:tab w:val="left" w:pos="6720"/>
              </w:tabs>
              <w:spacing w:before="120" w:after="120"/>
              <w:rPr>
                <w:rFonts w:ascii="Source Sans Pro Light" w:hAnsi="Source Sans Pro Light" w:cs="Arial"/>
                <w:sz w:val="22"/>
                <w:szCs w:val="22"/>
              </w:rPr>
            </w:pPr>
            <w:r w:rsidRPr="00710268">
              <w:rPr>
                <w:rFonts w:ascii="Source Sans Pro Light" w:hAnsi="Source Sans Pro Light" w:cs="Arial"/>
                <w:kern w:val="1"/>
                <w:sz w:val="22"/>
                <w:szCs w:val="22"/>
              </w:rPr>
              <w:t>Store cylinders and machine away from traffic in a secure area.</w:t>
            </w:r>
          </w:p>
        </w:tc>
      </w:tr>
      <w:tr w:rsidR="007867E0" w:rsidRPr="007F177E" w14:paraId="49D84C94" w14:textId="77777777" w:rsidTr="00DE4CC9">
        <w:tc>
          <w:tcPr>
            <w:tcW w:w="4675" w:type="dxa"/>
            <w:gridSpan w:val="2"/>
          </w:tcPr>
          <w:p w14:paraId="7B63B0E8" w14:textId="46E3AEF1" w:rsidR="007867E0" w:rsidRPr="00095C40" w:rsidRDefault="001A2DF6" w:rsidP="007867E0">
            <w:pPr>
              <w:rPr>
                <w:rFonts w:ascii="Source Sans Pro Semibold" w:hAnsi="Source Sans Pro Semibold"/>
                <w:smallCaps/>
                <w:sz w:val="20"/>
                <w:szCs w:val="22"/>
              </w:rPr>
            </w:pPr>
            <w:r w:rsidRPr="00095C40">
              <w:rPr>
                <w:rFonts w:ascii="Source Sans Pro Semibold" w:hAnsi="Source Sans Pro Semibold"/>
                <w:sz w:val="22"/>
                <w:szCs w:val="22"/>
              </w:rPr>
              <w:lastRenderedPageBreak/>
              <w:t>E</w:t>
            </w:r>
            <w:r w:rsidRPr="00095C40">
              <w:rPr>
                <w:rFonts w:ascii="Source Sans Pro Semibold" w:hAnsi="Source Sans Pro Semibold"/>
                <w:sz w:val="20"/>
                <w:szCs w:val="22"/>
              </w:rPr>
              <w:t xml:space="preserve">MERGENCY </w:t>
            </w:r>
            <w:r w:rsidRPr="00095C40">
              <w:rPr>
                <w:rFonts w:ascii="Source Sans Pro Semibold" w:hAnsi="Source Sans Pro Semibold"/>
                <w:sz w:val="22"/>
                <w:szCs w:val="22"/>
              </w:rPr>
              <w:t>P</w:t>
            </w:r>
            <w:r w:rsidRPr="00095C40">
              <w:rPr>
                <w:rFonts w:ascii="Source Sans Pro Semibold" w:hAnsi="Source Sans Pro Semibold"/>
                <w:sz w:val="20"/>
                <w:szCs w:val="22"/>
              </w:rPr>
              <w:t>ROCEDURES:</w:t>
            </w:r>
          </w:p>
        </w:tc>
        <w:tc>
          <w:tcPr>
            <w:tcW w:w="4675" w:type="dxa"/>
          </w:tcPr>
          <w:p w14:paraId="24D9F0EF" w14:textId="246D35ED" w:rsidR="007867E0" w:rsidRPr="007F177E" w:rsidRDefault="001A2DF6" w:rsidP="007867E0">
            <w:pPr>
              <w:rPr>
                <w:rFonts w:ascii="Source Sans Pro Light" w:hAnsi="Source Sans Pro Light"/>
                <w:sz w:val="22"/>
              </w:rPr>
            </w:pPr>
            <w:r w:rsidRPr="007F177E">
              <w:rPr>
                <w:rFonts w:ascii="Source Sans Pro Light" w:hAnsi="Source Sans Pro Light"/>
                <w:sz w:val="22"/>
              </w:rPr>
              <w:t xml:space="preserve">In case of emergency, contact 911 and </w:t>
            </w:r>
            <w:r w:rsidR="00C3498F">
              <w:rPr>
                <w:rFonts w:ascii="Source Sans Pro Light" w:hAnsi="Source Sans Pro Light"/>
                <w:sz w:val="22"/>
              </w:rPr>
              <w:t>the farm owner</w:t>
            </w:r>
            <w:r w:rsidRPr="007F177E">
              <w:rPr>
                <w:rFonts w:ascii="Source Sans Pro Light" w:hAnsi="Source Sans Pro Light"/>
                <w:sz w:val="22"/>
              </w:rPr>
              <w:t xml:space="preserve"> immediately.  Remove yourself from harm’s way and ensure no one else is at risk.  </w:t>
            </w:r>
          </w:p>
          <w:p w14:paraId="58838D80" w14:textId="0D843B0C" w:rsidR="00F6231D" w:rsidRPr="007F177E" w:rsidRDefault="00F6231D" w:rsidP="007867E0">
            <w:pPr>
              <w:rPr>
                <w:rFonts w:ascii="Source Sans Pro Light" w:hAnsi="Source Sans Pro Light"/>
                <w:smallCaps/>
              </w:rPr>
            </w:pPr>
          </w:p>
        </w:tc>
      </w:tr>
    </w:tbl>
    <w:p w14:paraId="5E19FC29" w14:textId="25EB9F7E" w:rsidR="00130212" w:rsidRPr="007F177E" w:rsidRDefault="00130212" w:rsidP="006D698F">
      <w:pPr>
        <w:rPr>
          <w:rFonts w:ascii="Source Sans Pro Light" w:hAnsi="Source Sans Pro Light"/>
          <w:smallCaps/>
        </w:rPr>
      </w:pPr>
    </w:p>
    <w:sectPr w:rsidR="00130212" w:rsidRPr="007F177E" w:rsidSect="00D83D1E">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28669" w14:textId="77777777" w:rsidR="00FD73FA" w:rsidRDefault="00FD73FA" w:rsidP="00FF42F5">
      <w:pPr>
        <w:spacing w:line="240" w:lineRule="auto"/>
      </w:pPr>
      <w:r>
        <w:separator/>
      </w:r>
    </w:p>
  </w:endnote>
  <w:endnote w:type="continuationSeparator" w:id="0">
    <w:p w14:paraId="057F3E12" w14:textId="77777777" w:rsidR="00FD73FA" w:rsidRDefault="00FD73FA" w:rsidP="00FF42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imes New Roman Bold">
    <w:altName w:val="Times New Roman"/>
    <w:panose1 w:val="02020803070505020304"/>
    <w:charset w:val="00"/>
    <w:family w:val="roman"/>
    <w:pitch w:val="variable"/>
    <w:sig w:usb0="E0002AFF" w:usb1="C0007841" w:usb2="00000009" w:usb3="00000000" w:csb0="000001FF" w:csb1="00000000"/>
  </w:font>
  <w:font w:name="Source Sans Pro Semibold">
    <w:panose1 w:val="020B0603030403020204"/>
    <w:charset w:val="00"/>
    <w:family w:val="swiss"/>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1BFD5A" w14:textId="4F93566C" w:rsidR="00710268" w:rsidRPr="00710268" w:rsidRDefault="00710268" w:rsidP="00710268">
    <w:pPr>
      <w:jc w:val="both"/>
      <w:rPr>
        <w:rFonts w:ascii="Source Sans Pro Light" w:hAnsi="Source Sans Pro Light"/>
        <w:b/>
        <w:bCs/>
        <w:sz w:val="18"/>
        <w:szCs w:val="18"/>
      </w:rPr>
    </w:pPr>
    <w:r w:rsidRPr="006E36CD">
      <w:rPr>
        <w:rFonts w:ascii="Source Sans Pro Light" w:hAnsi="Source Sans Pro Light"/>
        <w:bCs/>
        <w:sz w:val="18"/>
        <w:szCs w:val="18"/>
      </w:rPr>
      <w:t>DISCLAIMER: This policy sheet example is provided by Farm Safety Nova Scotia as a general overview for information purposes only. Farmers are responsible for modifying the example to suit each individual farm.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BF2DE" w14:textId="77777777" w:rsidR="00FD73FA" w:rsidRDefault="00FD73FA" w:rsidP="00FF42F5">
      <w:pPr>
        <w:spacing w:line="240" w:lineRule="auto"/>
      </w:pPr>
      <w:r>
        <w:separator/>
      </w:r>
    </w:p>
  </w:footnote>
  <w:footnote w:type="continuationSeparator" w:id="0">
    <w:p w14:paraId="57BBA29B" w14:textId="77777777" w:rsidR="00FD73FA" w:rsidRDefault="00FD73FA" w:rsidP="00FF42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931942" w14:textId="5683C67F" w:rsidR="00F60E22" w:rsidRPr="00D83D1E" w:rsidRDefault="00710268" w:rsidP="00D83D1E">
    <w:pPr>
      <w:pStyle w:val="Header"/>
      <w:jc w:val="center"/>
      <w:rPr>
        <w:rFonts w:ascii="Source Sans Pro Light" w:hAnsi="Source Sans Pro Light"/>
        <w:b/>
        <w:bCs/>
        <w:sz w:val="24"/>
        <w:szCs w:val="24"/>
        <w:lang w:val="en-CA"/>
      </w:rPr>
    </w:pPr>
    <w:r>
      <w:rPr>
        <w:rFonts w:ascii="Source Sans Pro Light" w:hAnsi="Source Sans Pro Light"/>
        <w:b/>
        <w:bCs/>
        <w:sz w:val="24"/>
        <w:szCs w:val="24"/>
        <w:lang w:val="en-CA"/>
      </w:rPr>
      <w:fldChar w:fldCharType="begin"/>
    </w:r>
    <w:r>
      <w:rPr>
        <w:rFonts w:ascii="Source Sans Pro Light" w:hAnsi="Source Sans Pro Light"/>
        <w:b/>
        <w:bCs/>
        <w:sz w:val="24"/>
        <w:szCs w:val="24"/>
        <w:lang w:val="en-CA"/>
      </w:rPr>
      <w:instrText xml:space="preserve"> DOCPROPERTY  "Farm Name"  \* MERGEFORMAT </w:instrText>
    </w:r>
    <w:r>
      <w:rPr>
        <w:rFonts w:ascii="Source Sans Pro Light" w:hAnsi="Source Sans Pro Light"/>
        <w:b/>
        <w:bCs/>
        <w:sz w:val="24"/>
        <w:szCs w:val="24"/>
        <w:lang w:val="en-CA"/>
      </w:rPr>
      <w:fldChar w:fldCharType="separate"/>
    </w:r>
    <w:r>
      <w:rPr>
        <w:rFonts w:ascii="Source Sans Pro Light" w:hAnsi="Source Sans Pro Light"/>
        <w:b/>
        <w:bCs/>
        <w:sz w:val="24"/>
        <w:szCs w:val="24"/>
        <w:lang w:val="en-CA"/>
      </w:rPr>
      <w:t>&lt;&lt; FARM NAME &gt;&gt;</w:t>
    </w:r>
    <w:r>
      <w:rPr>
        <w:rFonts w:ascii="Source Sans Pro Light" w:hAnsi="Source Sans Pro Light"/>
        <w:b/>
        <w:bCs/>
        <w:sz w:val="24"/>
        <w:szCs w:val="24"/>
        <w:lang w:val="en-CA"/>
      </w:rPr>
      <w:fldChar w:fldCharType="end"/>
    </w:r>
    <w:r>
      <w:rPr>
        <w:rFonts w:ascii="Source Sans Pro Light" w:hAnsi="Source Sans Pro Light"/>
        <w:b/>
        <w:bCs/>
        <w:sz w:val="24"/>
        <w:szCs w:val="24"/>
        <w:lang w:val="en-CA"/>
      </w:rPr>
      <w:t xml:space="preserve"> </w:t>
    </w:r>
    <w:r w:rsidR="004A125B">
      <w:rPr>
        <w:rFonts w:ascii="Source Sans Pro Light" w:hAnsi="Source Sans Pro Light"/>
        <w:b/>
        <w:bCs/>
        <w:caps/>
        <w:sz w:val="24"/>
        <w:szCs w:val="24"/>
        <w:lang w:val="en-CA"/>
      </w:rPr>
      <w:t>WELDING</w:t>
    </w:r>
    <w:r w:rsidR="00BE4F06">
      <w:rPr>
        <w:rFonts w:ascii="Source Sans Pro Light" w:hAnsi="Source Sans Pro Light"/>
        <w:b/>
        <w:bCs/>
        <w:caps/>
        <w:sz w:val="24"/>
        <w:szCs w:val="24"/>
        <w:lang w:val="en-CA"/>
      </w:rPr>
      <w:t xml:space="preserve"> </w:t>
    </w:r>
    <w:r w:rsidR="00D83D1E" w:rsidRPr="00D83D1E">
      <w:rPr>
        <w:rFonts w:ascii="Source Sans Pro Light" w:hAnsi="Source Sans Pro Light"/>
        <w:b/>
        <w:bCs/>
        <w:sz w:val="24"/>
        <w:szCs w:val="24"/>
        <w:lang w:val="en-CA"/>
      </w:rPr>
      <w:t>SAFE WORK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F5F3C"/>
    <w:multiLevelType w:val="hybridMultilevel"/>
    <w:tmpl w:val="DCC4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4066B"/>
    <w:multiLevelType w:val="hybridMultilevel"/>
    <w:tmpl w:val="D3F60E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3F21300">
      <w:start w:val="1"/>
      <w:numFmt w:val="lowerLetter"/>
      <w:lvlText w:val="%3."/>
      <w:lvlJc w:val="right"/>
      <w:pPr>
        <w:ind w:left="2160" w:hanging="180"/>
      </w:pPr>
      <w:rPr>
        <w:rFonts w:ascii="Calibri" w:eastAsia="Times New Roman"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EA42D0"/>
    <w:multiLevelType w:val="hybridMultilevel"/>
    <w:tmpl w:val="F7147EF4"/>
    <w:lvl w:ilvl="0" w:tplc="F64AFEBC">
      <w:start w:val="1"/>
      <w:numFmt w:val="decimal"/>
      <w:lvlText w:val="%1."/>
      <w:lvlJc w:val="left"/>
      <w:pPr>
        <w:ind w:left="720" w:hanging="360"/>
      </w:pPr>
      <w:rPr>
        <w:b w:val="0"/>
      </w:rPr>
    </w:lvl>
    <w:lvl w:ilvl="1" w:tplc="DBBA26C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953A7D"/>
    <w:multiLevelType w:val="hybridMultilevel"/>
    <w:tmpl w:val="F522E5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C524EB"/>
    <w:multiLevelType w:val="hybridMultilevel"/>
    <w:tmpl w:val="F6940ED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022706D"/>
    <w:multiLevelType w:val="hybridMultilevel"/>
    <w:tmpl w:val="B05683AE"/>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6" w15:restartNumberingAfterBreak="0">
    <w:nsid w:val="23040C2F"/>
    <w:multiLevelType w:val="hybridMultilevel"/>
    <w:tmpl w:val="3D8445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3261835"/>
    <w:multiLevelType w:val="hybridMultilevel"/>
    <w:tmpl w:val="28048378"/>
    <w:lvl w:ilvl="0" w:tplc="3B22F498">
      <w:start w:val="1"/>
      <w:numFmt w:val="lowerLetter"/>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3716244"/>
    <w:multiLevelType w:val="hybridMultilevel"/>
    <w:tmpl w:val="34E82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3D43263"/>
    <w:multiLevelType w:val="hybridMultilevel"/>
    <w:tmpl w:val="E45C2C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ED0253"/>
    <w:multiLevelType w:val="hybridMultilevel"/>
    <w:tmpl w:val="B4C8E9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302521"/>
    <w:multiLevelType w:val="hybridMultilevel"/>
    <w:tmpl w:val="5DB452A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2B743C75"/>
    <w:multiLevelType w:val="hybridMultilevel"/>
    <w:tmpl w:val="3F6A50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DC929C9"/>
    <w:multiLevelType w:val="hybridMultilevel"/>
    <w:tmpl w:val="926EF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3A7F58"/>
    <w:multiLevelType w:val="hybridMultilevel"/>
    <w:tmpl w:val="6680C26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8D44C16"/>
    <w:multiLevelType w:val="hybridMultilevel"/>
    <w:tmpl w:val="605AE7A8"/>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16" w15:restartNumberingAfterBreak="0">
    <w:nsid w:val="3A3A71EF"/>
    <w:multiLevelType w:val="hybridMultilevel"/>
    <w:tmpl w:val="2CC4C34E"/>
    <w:lvl w:ilvl="0" w:tplc="1AFA4652">
      <w:start w:val="1"/>
      <w:numFmt w:val="decimal"/>
      <w:lvlText w:val="%1."/>
      <w:lvlJc w:val="left"/>
      <w:pPr>
        <w:tabs>
          <w:tab w:val="num" w:pos="360"/>
        </w:tabs>
        <w:ind w:left="360" w:hanging="360"/>
      </w:pPr>
      <w:rPr>
        <w:rFonts w:ascii="Source Sans Pro Light" w:hAnsi="Source Sans Pro Light"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BFC6D2E"/>
    <w:multiLevelType w:val="hybridMultilevel"/>
    <w:tmpl w:val="8508F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222DF9"/>
    <w:multiLevelType w:val="hybridMultilevel"/>
    <w:tmpl w:val="95369E9E"/>
    <w:lvl w:ilvl="0" w:tplc="A956D500">
      <w:start w:val="1"/>
      <w:numFmt w:val="decimal"/>
      <w:lvlText w:val="%1."/>
      <w:lvlJc w:val="left"/>
      <w:pPr>
        <w:tabs>
          <w:tab w:val="num" w:pos="473"/>
        </w:tabs>
        <w:ind w:left="473" w:hanging="360"/>
      </w:pPr>
      <w:rPr>
        <w:rFonts w:hint="default"/>
        <w:sz w:val="21"/>
        <w:szCs w:val="21"/>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19" w15:restartNumberingAfterBreak="0">
    <w:nsid w:val="3F7F1FD9"/>
    <w:multiLevelType w:val="hybridMultilevel"/>
    <w:tmpl w:val="E208C9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436C4188"/>
    <w:multiLevelType w:val="hybridMultilevel"/>
    <w:tmpl w:val="6F60584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440E060B"/>
    <w:multiLevelType w:val="hybridMultilevel"/>
    <w:tmpl w:val="F60E0B7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49C68FB"/>
    <w:multiLevelType w:val="hybridMultilevel"/>
    <w:tmpl w:val="78F01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8A22ACA"/>
    <w:multiLevelType w:val="hybridMultilevel"/>
    <w:tmpl w:val="5EA0A3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B595CA0"/>
    <w:multiLevelType w:val="hybridMultilevel"/>
    <w:tmpl w:val="82F09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4436612"/>
    <w:multiLevelType w:val="hybridMultilevel"/>
    <w:tmpl w:val="7818D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4551603"/>
    <w:multiLevelType w:val="hybridMultilevel"/>
    <w:tmpl w:val="BBD45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37CE0"/>
    <w:multiLevelType w:val="hybridMultilevel"/>
    <w:tmpl w:val="F0880FF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56210575"/>
    <w:multiLevelType w:val="multilevel"/>
    <w:tmpl w:val="FDC4E57E"/>
    <w:lvl w:ilvl="0">
      <w:start w:val="1"/>
      <w:numFmt w:val="decimal"/>
      <w:lvlText w:val="%1."/>
      <w:lvlJc w:val="left"/>
      <w:pPr>
        <w:ind w:left="360" w:hanging="360"/>
      </w:pPr>
      <w:rPr>
        <w:rFonts w:hint="default"/>
        <w:color w:val="000000"/>
        <w:position w:val="0"/>
        <w:sz w:val="21"/>
        <w:szCs w:val="21"/>
      </w:rPr>
    </w:lvl>
    <w:lvl w:ilvl="1">
      <w:start w:val="1"/>
      <w:numFmt w:val="decimal"/>
      <w:isLgl/>
      <w:suff w:val="nothing"/>
      <w:lvlText w:val="%2."/>
      <w:lvlJc w:val="left"/>
      <w:pPr>
        <w:ind w:left="-560" w:firstLine="1080"/>
      </w:pPr>
      <w:rPr>
        <w:rFonts w:hint="default"/>
        <w:color w:val="000000"/>
        <w:position w:val="0"/>
        <w:sz w:val="24"/>
      </w:rPr>
    </w:lvl>
    <w:lvl w:ilvl="2">
      <w:start w:val="1"/>
      <w:numFmt w:val="decimal"/>
      <w:isLgl/>
      <w:suff w:val="nothing"/>
      <w:lvlText w:val="%3."/>
      <w:lvlJc w:val="left"/>
      <w:pPr>
        <w:ind w:left="-560" w:firstLine="1440"/>
      </w:pPr>
      <w:rPr>
        <w:rFonts w:hint="default"/>
        <w:color w:val="000000"/>
        <w:position w:val="0"/>
        <w:sz w:val="24"/>
      </w:rPr>
    </w:lvl>
    <w:lvl w:ilvl="3">
      <w:start w:val="1"/>
      <w:numFmt w:val="decimal"/>
      <w:isLgl/>
      <w:suff w:val="nothing"/>
      <w:lvlText w:val="%4."/>
      <w:lvlJc w:val="left"/>
      <w:pPr>
        <w:ind w:left="-560" w:firstLine="1800"/>
      </w:pPr>
      <w:rPr>
        <w:rFonts w:hint="default"/>
        <w:color w:val="000000"/>
        <w:position w:val="0"/>
        <w:sz w:val="24"/>
      </w:rPr>
    </w:lvl>
    <w:lvl w:ilvl="4">
      <w:start w:val="1"/>
      <w:numFmt w:val="decimal"/>
      <w:isLgl/>
      <w:suff w:val="nothing"/>
      <w:lvlText w:val="%5."/>
      <w:lvlJc w:val="left"/>
      <w:pPr>
        <w:ind w:left="-560" w:firstLine="2160"/>
      </w:pPr>
      <w:rPr>
        <w:rFonts w:hint="default"/>
        <w:color w:val="000000"/>
        <w:position w:val="0"/>
        <w:sz w:val="24"/>
      </w:rPr>
    </w:lvl>
    <w:lvl w:ilvl="5">
      <w:start w:val="1"/>
      <w:numFmt w:val="decimal"/>
      <w:isLgl/>
      <w:suff w:val="nothing"/>
      <w:lvlText w:val="%6."/>
      <w:lvlJc w:val="left"/>
      <w:pPr>
        <w:ind w:left="-560" w:firstLine="2520"/>
      </w:pPr>
      <w:rPr>
        <w:rFonts w:hint="default"/>
        <w:color w:val="000000"/>
        <w:position w:val="0"/>
        <w:sz w:val="24"/>
      </w:rPr>
    </w:lvl>
    <w:lvl w:ilvl="6">
      <w:start w:val="1"/>
      <w:numFmt w:val="decimal"/>
      <w:isLgl/>
      <w:suff w:val="nothing"/>
      <w:lvlText w:val="%7."/>
      <w:lvlJc w:val="left"/>
      <w:pPr>
        <w:ind w:left="-560" w:firstLine="2880"/>
      </w:pPr>
      <w:rPr>
        <w:rFonts w:hint="default"/>
        <w:color w:val="000000"/>
        <w:position w:val="0"/>
        <w:sz w:val="24"/>
      </w:rPr>
    </w:lvl>
    <w:lvl w:ilvl="7">
      <w:start w:val="1"/>
      <w:numFmt w:val="decimal"/>
      <w:isLgl/>
      <w:suff w:val="nothing"/>
      <w:lvlText w:val="%8."/>
      <w:lvlJc w:val="left"/>
      <w:pPr>
        <w:ind w:left="-560" w:firstLine="3240"/>
      </w:pPr>
      <w:rPr>
        <w:rFonts w:hint="default"/>
        <w:color w:val="000000"/>
        <w:position w:val="0"/>
        <w:sz w:val="24"/>
      </w:rPr>
    </w:lvl>
    <w:lvl w:ilvl="8">
      <w:start w:val="1"/>
      <w:numFmt w:val="decimal"/>
      <w:isLgl/>
      <w:suff w:val="nothing"/>
      <w:lvlText w:val="%9."/>
      <w:lvlJc w:val="left"/>
      <w:pPr>
        <w:ind w:left="-560" w:firstLine="3600"/>
      </w:pPr>
      <w:rPr>
        <w:rFonts w:hint="default"/>
        <w:color w:val="000000"/>
        <w:position w:val="0"/>
        <w:sz w:val="24"/>
      </w:rPr>
    </w:lvl>
  </w:abstractNum>
  <w:abstractNum w:abstractNumId="29" w15:restartNumberingAfterBreak="0">
    <w:nsid w:val="5AD86271"/>
    <w:multiLevelType w:val="hybridMultilevel"/>
    <w:tmpl w:val="B596E26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5B28686A"/>
    <w:multiLevelType w:val="hybridMultilevel"/>
    <w:tmpl w:val="E88E57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CB43723"/>
    <w:multiLevelType w:val="hybridMultilevel"/>
    <w:tmpl w:val="E44E2002"/>
    <w:lvl w:ilvl="0" w:tplc="0409000F">
      <w:start w:val="1"/>
      <w:numFmt w:val="decimal"/>
      <w:lvlText w:val="%1."/>
      <w:lvlJc w:val="left"/>
      <w:pPr>
        <w:tabs>
          <w:tab w:val="num" w:pos="920"/>
        </w:tabs>
        <w:ind w:left="920" w:hanging="360"/>
      </w:p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abstractNum w:abstractNumId="32" w15:restartNumberingAfterBreak="0">
    <w:nsid w:val="5FBA2DB5"/>
    <w:multiLevelType w:val="hybridMultilevel"/>
    <w:tmpl w:val="8D86AF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608D55DD"/>
    <w:multiLevelType w:val="hybridMultilevel"/>
    <w:tmpl w:val="79FC2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F1141B"/>
    <w:multiLevelType w:val="hybridMultilevel"/>
    <w:tmpl w:val="04B4F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F05C9"/>
    <w:multiLevelType w:val="hybridMultilevel"/>
    <w:tmpl w:val="5892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930EF8"/>
    <w:multiLevelType w:val="hybridMultilevel"/>
    <w:tmpl w:val="F85475AE"/>
    <w:lvl w:ilvl="0" w:tplc="0409000F">
      <w:start w:val="1"/>
      <w:numFmt w:val="decimal"/>
      <w:lvlText w:val="%1."/>
      <w:lvlJc w:val="left"/>
      <w:pPr>
        <w:ind w:left="921" w:hanging="360"/>
      </w:p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37" w15:restartNumberingAfterBreak="0">
    <w:nsid w:val="6F7B1988"/>
    <w:multiLevelType w:val="hybridMultilevel"/>
    <w:tmpl w:val="6CD0C8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8" w15:restartNumberingAfterBreak="0">
    <w:nsid w:val="748904E8"/>
    <w:multiLevelType w:val="hybridMultilevel"/>
    <w:tmpl w:val="B966251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9" w15:restartNumberingAfterBreak="0">
    <w:nsid w:val="78C45048"/>
    <w:multiLevelType w:val="hybridMultilevel"/>
    <w:tmpl w:val="59C42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7917370F"/>
    <w:multiLevelType w:val="hybridMultilevel"/>
    <w:tmpl w:val="8662CA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95162CC"/>
    <w:multiLevelType w:val="hybridMultilevel"/>
    <w:tmpl w:val="6EC01DEC"/>
    <w:lvl w:ilvl="0" w:tplc="16AAFD1C">
      <w:start w:val="1"/>
      <w:numFmt w:val="decimal"/>
      <w:lvlText w:val="%1."/>
      <w:lvlJc w:val="left"/>
      <w:pPr>
        <w:tabs>
          <w:tab w:val="num" w:pos="473"/>
        </w:tabs>
        <w:ind w:left="473" w:hanging="360"/>
      </w:pPr>
      <w:rPr>
        <w:rFonts w:hint="default"/>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42" w15:restartNumberingAfterBreak="0">
    <w:nsid w:val="7F7D275F"/>
    <w:multiLevelType w:val="hybridMultilevel"/>
    <w:tmpl w:val="670CB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F70621"/>
    <w:multiLevelType w:val="hybridMultilevel"/>
    <w:tmpl w:val="35CC51FA"/>
    <w:lvl w:ilvl="0" w:tplc="44B2E1F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7"/>
  </w:num>
  <w:num w:numId="4">
    <w:abstractNumId w:val="2"/>
  </w:num>
  <w:num w:numId="5">
    <w:abstractNumId w:val="1"/>
  </w:num>
  <w:num w:numId="6">
    <w:abstractNumId w:val="35"/>
  </w:num>
  <w:num w:numId="7">
    <w:abstractNumId w:val="3"/>
  </w:num>
  <w:num w:numId="8">
    <w:abstractNumId w:val="9"/>
  </w:num>
  <w:num w:numId="9">
    <w:abstractNumId w:val="26"/>
  </w:num>
  <w:num w:numId="10">
    <w:abstractNumId w:val="43"/>
  </w:num>
  <w:num w:numId="11">
    <w:abstractNumId w:val="40"/>
  </w:num>
  <w:num w:numId="12">
    <w:abstractNumId w:val="25"/>
  </w:num>
  <w:num w:numId="13">
    <w:abstractNumId w:val="39"/>
  </w:num>
  <w:num w:numId="14">
    <w:abstractNumId w:val="27"/>
  </w:num>
  <w:num w:numId="15">
    <w:abstractNumId w:val="7"/>
  </w:num>
  <w:num w:numId="16">
    <w:abstractNumId w:val="37"/>
  </w:num>
  <w:num w:numId="17">
    <w:abstractNumId w:val="12"/>
  </w:num>
  <w:num w:numId="18">
    <w:abstractNumId w:val="29"/>
  </w:num>
  <w:num w:numId="19">
    <w:abstractNumId w:val="15"/>
  </w:num>
  <w:num w:numId="20">
    <w:abstractNumId w:val="24"/>
  </w:num>
  <w:num w:numId="21">
    <w:abstractNumId w:val="20"/>
  </w:num>
  <w:num w:numId="22">
    <w:abstractNumId w:val="6"/>
  </w:num>
  <w:num w:numId="23">
    <w:abstractNumId w:val="32"/>
  </w:num>
  <w:num w:numId="24">
    <w:abstractNumId w:val="8"/>
  </w:num>
  <w:num w:numId="25">
    <w:abstractNumId w:val="33"/>
  </w:num>
  <w:num w:numId="26">
    <w:abstractNumId w:val="34"/>
  </w:num>
  <w:num w:numId="27">
    <w:abstractNumId w:val="5"/>
  </w:num>
  <w:num w:numId="28">
    <w:abstractNumId w:val="22"/>
  </w:num>
  <w:num w:numId="29">
    <w:abstractNumId w:val="16"/>
  </w:num>
  <w:num w:numId="30">
    <w:abstractNumId w:val="31"/>
  </w:num>
  <w:num w:numId="31">
    <w:abstractNumId w:val="14"/>
  </w:num>
  <w:num w:numId="32">
    <w:abstractNumId w:val="19"/>
  </w:num>
  <w:num w:numId="33">
    <w:abstractNumId w:val="36"/>
  </w:num>
  <w:num w:numId="34">
    <w:abstractNumId w:val="10"/>
  </w:num>
  <w:num w:numId="35">
    <w:abstractNumId w:val="30"/>
  </w:num>
  <w:num w:numId="36">
    <w:abstractNumId w:val="23"/>
  </w:num>
  <w:num w:numId="37">
    <w:abstractNumId w:val="18"/>
  </w:num>
  <w:num w:numId="38">
    <w:abstractNumId w:val="41"/>
  </w:num>
  <w:num w:numId="39">
    <w:abstractNumId w:val="21"/>
  </w:num>
  <w:num w:numId="40">
    <w:abstractNumId w:val="4"/>
  </w:num>
  <w:num w:numId="41">
    <w:abstractNumId w:val="42"/>
  </w:num>
  <w:num w:numId="42">
    <w:abstractNumId w:val="28"/>
  </w:num>
  <w:num w:numId="43">
    <w:abstractNumId w:val="11"/>
  </w:num>
  <w:num w:numId="44">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6075"/>
    <w:rsid w:val="00005D35"/>
    <w:rsid w:val="00064012"/>
    <w:rsid w:val="00085F33"/>
    <w:rsid w:val="00095C40"/>
    <w:rsid w:val="00096026"/>
    <w:rsid w:val="000A31DF"/>
    <w:rsid w:val="000C108D"/>
    <w:rsid w:val="000E01F4"/>
    <w:rsid w:val="000E7B97"/>
    <w:rsid w:val="000F115B"/>
    <w:rsid w:val="00102FC6"/>
    <w:rsid w:val="00110056"/>
    <w:rsid w:val="00130212"/>
    <w:rsid w:val="00166085"/>
    <w:rsid w:val="00171E88"/>
    <w:rsid w:val="00172444"/>
    <w:rsid w:val="00186986"/>
    <w:rsid w:val="001A2DF6"/>
    <w:rsid w:val="001A73BD"/>
    <w:rsid w:val="001B77B7"/>
    <w:rsid w:val="001E0920"/>
    <w:rsid w:val="00211DAA"/>
    <w:rsid w:val="002300C7"/>
    <w:rsid w:val="00237A3F"/>
    <w:rsid w:val="00280B25"/>
    <w:rsid w:val="0028194F"/>
    <w:rsid w:val="0029664E"/>
    <w:rsid w:val="002A42F4"/>
    <w:rsid w:val="002B1086"/>
    <w:rsid w:val="002C3D6C"/>
    <w:rsid w:val="00300F76"/>
    <w:rsid w:val="00306C9F"/>
    <w:rsid w:val="00315879"/>
    <w:rsid w:val="0032018C"/>
    <w:rsid w:val="003851B2"/>
    <w:rsid w:val="00396FA6"/>
    <w:rsid w:val="003B0307"/>
    <w:rsid w:val="003B12CD"/>
    <w:rsid w:val="003D001D"/>
    <w:rsid w:val="00423B98"/>
    <w:rsid w:val="00425653"/>
    <w:rsid w:val="00452913"/>
    <w:rsid w:val="004625F8"/>
    <w:rsid w:val="004767ED"/>
    <w:rsid w:val="004947BB"/>
    <w:rsid w:val="004A125B"/>
    <w:rsid w:val="004B7B5D"/>
    <w:rsid w:val="004E4401"/>
    <w:rsid w:val="004E5B72"/>
    <w:rsid w:val="004F1C04"/>
    <w:rsid w:val="00502BAD"/>
    <w:rsid w:val="00506E41"/>
    <w:rsid w:val="00527AB6"/>
    <w:rsid w:val="005345FB"/>
    <w:rsid w:val="00543753"/>
    <w:rsid w:val="00551EC4"/>
    <w:rsid w:val="0055272A"/>
    <w:rsid w:val="00560433"/>
    <w:rsid w:val="005743E3"/>
    <w:rsid w:val="00591E58"/>
    <w:rsid w:val="005B239C"/>
    <w:rsid w:val="00635811"/>
    <w:rsid w:val="0063603C"/>
    <w:rsid w:val="006477AF"/>
    <w:rsid w:val="00672B99"/>
    <w:rsid w:val="0068226F"/>
    <w:rsid w:val="00691DEE"/>
    <w:rsid w:val="006A1A6D"/>
    <w:rsid w:val="006A523C"/>
    <w:rsid w:val="006B4AE1"/>
    <w:rsid w:val="006D698F"/>
    <w:rsid w:val="006F68EC"/>
    <w:rsid w:val="00710268"/>
    <w:rsid w:val="007443D7"/>
    <w:rsid w:val="007867E0"/>
    <w:rsid w:val="00794287"/>
    <w:rsid w:val="007A4C2C"/>
    <w:rsid w:val="007E0309"/>
    <w:rsid w:val="007E1086"/>
    <w:rsid w:val="007E7BB4"/>
    <w:rsid w:val="007F177E"/>
    <w:rsid w:val="007F4900"/>
    <w:rsid w:val="00830E14"/>
    <w:rsid w:val="0086681E"/>
    <w:rsid w:val="008732EB"/>
    <w:rsid w:val="00875EA5"/>
    <w:rsid w:val="00894E30"/>
    <w:rsid w:val="008B4A81"/>
    <w:rsid w:val="008B70C9"/>
    <w:rsid w:val="008C2A5E"/>
    <w:rsid w:val="008C4FD0"/>
    <w:rsid w:val="008D751F"/>
    <w:rsid w:val="00950E4B"/>
    <w:rsid w:val="00983C6B"/>
    <w:rsid w:val="009C4F7D"/>
    <w:rsid w:val="009F2C2F"/>
    <w:rsid w:val="00A22BA5"/>
    <w:rsid w:val="00A41CEE"/>
    <w:rsid w:val="00A43177"/>
    <w:rsid w:val="00AA6877"/>
    <w:rsid w:val="00AB760D"/>
    <w:rsid w:val="00AC6DF0"/>
    <w:rsid w:val="00AD74DB"/>
    <w:rsid w:val="00AE2DBD"/>
    <w:rsid w:val="00AE558D"/>
    <w:rsid w:val="00AF75F3"/>
    <w:rsid w:val="00B175CD"/>
    <w:rsid w:val="00B21273"/>
    <w:rsid w:val="00B23033"/>
    <w:rsid w:val="00B31144"/>
    <w:rsid w:val="00B3370E"/>
    <w:rsid w:val="00B34434"/>
    <w:rsid w:val="00B40252"/>
    <w:rsid w:val="00B55D1F"/>
    <w:rsid w:val="00B67B17"/>
    <w:rsid w:val="00BA139F"/>
    <w:rsid w:val="00BB770C"/>
    <w:rsid w:val="00BB7E6F"/>
    <w:rsid w:val="00BD3DE0"/>
    <w:rsid w:val="00BE4F06"/>
    <w:rsid w:val="00BE4F0C"/>
    <w:rsid w:val="00BF254A"/>
    <w:rsid w:val="00C05B76"/>
    <w:rsid w:val="00C12A57"/>
    <w:rsid w:val="00C3498F"/>
    <w:rsid w:val="00C3764B"/>
    <w:rsid w:val="00C42DD4"/>
    <w:rsid w:val="00CA0E12"/>
    <w:rsid w:val="00CA70F8"/>
    <w:rsid w:val="00CC64B3"/>
    <w:rsid w:val="00CD2821"/>
    <w:rsid w:val="00CD424F"/>
    <w:rsid w:val="00D057B7"/>
    <w:rsid w:val="00D1019F"/>
    <w:rsid w:val="00D3313C"/>
    <w:rsid w:val="00D43505"/>
    <w:rsid w:val="00D53E9F"/>
    <w:rsid w:val="00D62ED9"/>
    <w:rsid w:val="00D7214E"/>
    <w:rsid w:val="00D7701F"/>
    <w:rsid w:val="00D83D1E"/>
    <w:rsid w:val="00DA52FB"/>
    <w:rsid w:val="00DC135C"/>
    <w:rsid w:val="00DC7DD6"/>
    <w:rsid w:val="00DD7F0E"/>
    <w:rsid w:val="00E04F6F"/>
    <w:rsid w:val="00E0727E"/>
    <w:rsid w:val="00E26FDD"/>
    <w:rsid w:val="00E3159B"/>
    <w:rsid w:val="00E766AE"/>
    <w:rsid w:val="00EC3C89"/>
    <w:rsid w:val="00EC3D23"/>
    <w:rsid w:val="00F11EAC"/>
    <w:rsid w:val="00F3067C"/>
    <w:rsid w:val="00F33680"/>
    <w:rsid w:val="00F43A80"/>
    <w:rsid w:val="00F52CD0"/>
    <w:rsid w:val="00F60E22"/>
    <w:rsid w:val="00F6231D"/>
    <w:rsid w:val="00F76EE0"/>
    <w:rsid w:val="00F8789F"/>
    <w:rsid w:val="00F9049B"/>
    <w:rsid w:val="00F90D01"/>
    <w:rsid w:val="00F917C3"/>
    <w:rsid w:val="00FA5A92"/>
    <w:rsid w:val="00FC6075"/>
    <w:rsid w:val="00FC63C3"/>
    <w:rsid w:val="00FD73FA"/>
    <w:rsid w:val="00FE2690"/>
    <w:rsid w:val="00FF42F5"/>
    <w:rsid w:val="00FF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15F1D8"/>
  <w15:docId w15:val="{311B8C19-5614-4DF5-B4B6-252159204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F5"/>
    <w:pPr>
      <w:spacing w:after="0" w:line="280" w:lineRule="exact"/>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F42F5"/>
  </w:style>
  <w:style w:type="paragraph" w:styleId="Footer">
    <w:name w:val="footer"/>
    <w:basedOn w:val="Normal"/>
    <w:link w:val="FooterChar"/>
    <w:uiPriority w:val="99"/>
    <w:unhideWhenUsed/>
    <w:rsid w:val="00FF42F5"/>
    <w:pPr>
      <w:tabs>
        <w:tab w:val="center" w:pos="4680"/>
        <w:tab w:val="right" w:pos="9360"/>
      </w:tabs>
      <w:spacing w:line="240" w:lineRule="auto"/>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F42F5"/>
  </w:style>
  <w:style w:type="paragraph" w:customStyle="1" w:styleId="MainTitle">
    <w:name w:val="Main Title"/>
    <w:basedOn w:val="Normal"/>
    <w:link w:val="MainTitleChar"/>
    <w:qFormat/>
    <w:rsid w:val="00FF42F5"/>
    <w:pPr>
      <w:tabs>
        <w:tab w:val="left" w:pos="2160"/>
        <w:tab w:val="right" w:pos="7920"/>
        <w:tab w:val="left" w:pos="8280"/>
        <w:tab w:val="right" w:pos="9720"/>
      </w:tabs>
      <w:spacing w:before="120" w:after="120"/>
      <w:ind w:left="2160" w:hanging="2160"/>
    </w:pPr>
    <w:rPr>
      <w:sz w:val="28"/>
      <w:szCs w:val="28"/>
    </w:rPr>
  </w:style>
  <w:style w:type="character" w:customStyle="1" w:styleId="MainTitleChar">
    <w:name w:val="Main Title Char"/>
    <w:link w:val="MainTitle"/>
    <w:rsid w:val="00FF42F5"/>
    <w:rPr>
      <w:rFonts w:ascii="Calibri" w:eastAsia="Times New Roman" w:hAnsi="Calibri" w:cs="Times New Roman"/>
      <w:sz w:val="28"/>
      <w:szCs w:val="28"/>
    </w:rPr>
  </w:style>
  <w:style w:type="paragraph" w:styleId="ListParagraph">
    <w:name w:val="List Paragraph"/>
    <w:basedOn w:val="Normal"/>
    <w:uiPriority w:val="34"/>
    <w:qFormat/>
    <w:rsid w:val="00875EA5"/>
    <w:pPr>
      <w:ind w:left="720"/>
      <w:contextualSpacing/>
    </w:pPr>
  </w:style>
  <w:style w:type="table" w:styleId="TableGrid">
    <w:name w:val="Table Grid"/>
    <w:basedOn w:val="TableNormal"/>
    <w:uiPriority w:val="59"/>
    <w:rsid w:val="0068226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43A80"/>
    <w:rPr>
      <w:sz w:val="16"/>
      <w:szCs w:val="16"/>
    </w:rPr>
  </w:style>
  <w:style w:type="paragraph" w:styleId="CommentText">
    <w:name w:val="annotation text"/>
    <w:basedOn w:val="Normal"/>
    <w:link w:val="CommentTextChar"/>
    <w:uiPriority w:val="99"/>
    <w:semiHidden/>
    <w:unhideWhenUsed/>
    <w:rsid w:val="00F43A80"/>
    <w:pPr>
      <w:spacing w:line="240" w:lineRule="auto"/>
    </w:pPr>
    <w:rPr>
      <w:sz w:val="20"/>
      <w:szCs w:val="20"/>
    </w:rPr>
  </w:style>
  <w:style w:type="character" w:customStyle="1" w:styleId="CommentTextChar">
    <w:name w:val="Comment Text Char"/>
    <w:basedOn w:val="DefaultParagraphFont"/>
    <w:link w:val="CommentText"/>
    <w:uiPriority w:val="99"/>
    <w:semiHidden/>
    <w:rsid w:val="00F43A80"/>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3A80"/>
    <w:rPr>
      <w:b/>
      <w:bCs/>
    </w:rPr>
  </w:style>
  <w:style w:type="character" w:customStyle="1" w:styleId="CommentSubjectChar">
    <w:name w:val="Comment Subject Char"/>
    <w:basedOn w:val="CommentTextChar"/>
    <w:link w:val="CommentSubject"/>
    <w:uiPriority w:val="99"/>
    <w:semiHidden/>
    <w:rsid w:val="00F43A80"/>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3A8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3A80"/>
    <w:rPr>
      <w:rFonts w:ascii="Segoe UI" w:eastAsia="Times New Roman" w:hAnsi="Segoe UI" w:cs="Segoe UI"/>
      <w:sz w:val="18"/>
      <w:szCs w:val="18"/>
    </w:rPr>
  </w:style>
  <w:style w:type="paragraph" w:customStyle="1" w:styleId="Default">
    <w:name w:val="Default"/>
    <w:rsid w:val="00794287"/>
    <w:pPr>
      <w:suppressAutoHyphens/>
      <w:spacing w:after="0" w:line="240" w:lineRule="auto"/>
    </w:pPr>
    <w:rPr>
      <w:rFonts w:ascii="Times New Roman" w:eastAsia="ヒラギノ角ゴ Pro W3" w:hAnsi="Times New Roman" w:cs="Times New Roman"/>
      <w:color w:val="000000"/>
      <w:sz w:val="24"/>
      <w:szCs w:val="20"/>
    </w:rPr>
  </w:style>
  <w:style w:type="paragraph" w:customStyle="1" w:styleId="TitleA">
    <w:name w:val="Title A"/>
    <w:rsid w:val="00F52CD0"/>
    <w:pPr>
      <w:suppressAutoHyphens/>
      <w:spacing w:after="0" w:line="240" w:lineRule="auto"/>
      <w:jc w:val="center"/>
    </w:pPr>
    <w:rPr>
      <w:rFonts w:ascii="Times New Roman Bold" w:eastAsia="ヒラギノ角ゴ Pro W3" w:hAnsi="Times New Roman Bold"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880351">
      <w:bodyDiv w:val="1"/>
      <w:marLeft w:val="0"/>
      <w:marRight w:val="0"/>
      <w:marTop w:val="0"/>
      <w:marBottom w:val="0"/>
      <w:divBdr>
        <w:top w:val="none" w:sz="0" w:space="0" w:color="auto"/>
        <w:left w:val="none" w:sz="0" w:space="0" w:color="auto"/>
        <w:bottom w:val="none" w:sz="0" w:space="0" w:color="auto"/>
        <w:right w:val="none" w:sz="0" w:space="0" w:color="auto"/>
      </w:divBdr>
    </w:div>
    <w:div w:id="9224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649</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cvandenheuvel</dc:creator>
  <cp:lastModifiedBy>lbrookhouse</cp:lastModifiedBy>
  <cp:revision>8</cp:revision>
  <dcterms:created xsi:type="dcterms:W3CDTF">2020-02-20T18:16:00Z</dcterms:created>
  <dcterms:modified xsi:type="dcterms:W3CDTF">2020-03-19T18:28:00Z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m Name">
    <vt:lpwstr>&lt;&lt; FARM NAME &gt;&gt;</vt:lpwstr>
  </property>
</Properties>
</file>