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1CE2" w14:textId="77777777" w:rsidR="00F23CA8" w:rsidRPr="006E451C" w:rsidRDefault="00F23CA8" w:rsidP="00F23CA8">
      <w:pPr>
        <w:pStyle w:val="FreeForm"/>
        <w:rPr>
          <w:rFonts w:ascii="Source Sans Pro Light" w:hAnsi="Source Sans Pro Light"/>
          <w:sz w:val="22"/>
          <w:szCs w:val="22"/>
        </w:rPr>
      </w:pPr>
    </w:p>
    <w:p w14:paraId="68EE1FC1" w14:textId="6BA0B145" w:rsidR="00F23CA8" w:rsidRPr="006E451C" w:rsidRDefault="00FA73DC" w:rsidP="001553F1">
      <w:pPr>
        <w:pStyle w:val="FreeForm"/>
        <w:jc w:val="center"/>
        <w:rPr>
          <w:rFonts w:ascii="Source Sans Pro Light" w:hAnsi="Source Sans Pro Light"/>
          <w:b/>
          <w:bCs/>
          <w:sz w:val="22"/>
          <w:szCs w:val="22"/>
        </w:rPr>
      </w:pPr>
      <w:r w:rsidRPr="00A0737B">
        <w:rPr>
          <w:rFonts w:ascii="Source Sans Pro Light" w:hAnsi="Source Sans Pro Light"/>
          <w:b/>
          <w:bCs/>
          <w:caps/>
          <w:sz w:val="22"/>
          <w:szCs w:val="22"/>
        </w:rPr>
        <w:fldChar w:fldCharType="begin"/>
      </w:r>
      <w:r w:rsidRPr="00A0737B">
        <w:rPr>
          <w:rFonts w:ascii="Source Sans Pro Light" w:hAnsi="Source Sans Pro Light"/>
          <w:b/>
          <w:bCs/>
          <w:caps/>
          <w:sz w:val="22"/>
          <w:szCs w:val="22"/>
        </w:rPr>
        <w:instrText xml:space="preserve"> DOCPROPERTY  "Farm Name"  \* MERGEFORMAT </w:instrText>
      </w:r>
      <w:r w:rsidRPr="00A0737B">
        <w:rPr>
          <w:rFonts w:ascii="Source Sans Pro Light" w:hAnsi="Source Sans Pro Light"/>
          <w:b/>
          <w:bCs/>
          <w:caps/>
          <w:sz w:val="22"/>
          <w:szCs w:val="22"/>
        </w:rPr>
        <w:fldChar w:fldCharType="separate"/>
      </w:r>
      <w:r w:rsidRPr="00A0737B">
        <w:rPr>
          <w:rFonts w:ascii="Source Sans Pro Light" w:hAnsi="Source Sans Pro Light"/>
          <w:b/>
          <w:bCs/>
          <w:caps/>
          <w:sz w:val="22"/>
          <w:szCs w:val="22"/>
        </w:rPr>
        <w:t>&lt;&lt; Farm Name &gt;&gt;</w:t>
      </w:r>
      <w:r w:rsidRPr="00A0737B">
        <w:rPr>
          <w:rFonts w:ascii="Source Sans Pro Light" w:hAnsi="Source Sans Pro Light"/>
          <w:b/>
          <w:bCs/>
          <w:caps/>
          <w:sz w:val="22"/>
          <w:szCs w:val="22"/>
        </w:rPr>
        <w:fldChar w:fldCharType="end"/>
      </w:r>
      <w:r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="00F23CA8" w:rsidRPr="006E451C">
        <w:rPr>
          <w:rFonts w:ascii="Source Sans Pro Light" w:hAnsi="Source Sans Pro Light"/>
          <w:b/>
          <w:bCs/>
          <w:sz w:val="22"/>
          <w:szCs w:val="22"/>
        </w:rPr>
        <w:t>RESPIRATOR CHECKLIST INSTRUCTIONS</w:t>
      </w:r>
    </w:p>
    <w:p w14:paraId="124520A2" w14:textId="77777777" w:rsidR="00F23CA8" w:rsidRPr="006E451C" w:rsidRDefault="00F23CA8" w:rsidP="00F23CA8">
      <w:pPr>
        <w:pStyle w:val="FreeForm"/>
        <w:rPr>
          <w:rFonts w:ascii="Source Sans Pro Light" w:hAnsi="Source Sans Pro Light"/>
          <w:sz w:val="22"/>
          <w:szCs w:val="22"/>
        </w:rPr>
      </w:pPr>
    </w:p>
    <w:p w14:paraId="0101A173" w14:textId="77777777" w:rsidR="00F23CA8" w:rsidRPr="006E451C" w:rsidRDefault="00F23CA8" w:rsidP="00F23CA8">
      <w:pPr>
        <w:pStyle w:val="FreeForm"/>
        <w:spacing w:after="120"/>
        <w:rPr>
          <w:rFonts w:ascii="Source Sans Pro Semibold" w:hAnsi="Source Sans Pro Semibold"/>
          <w:sz w:val="22"/>
          <w:szCs w:val="22"/>
        </w:rPr>
      </w:pPr>
      <w:r w:rsidRPr="006E451C">
        <w:rPr>
          <w:rFonts w:ascii="Source Sans Pro Semibold" w:hAnsi="Source Sans Pro Semibold"/>
          <w:sz w:val="22"/>
          <w:szCs w:val="22"/>
        </w:rPr>
        <w:t>Checklist for Care of Respirators</w:t>
      </w:r>
    </w:p>
    <w:p w14:paraId="369B6DE7" w14:textId="77777777" w:rsidR="00F23CA8" w:rsidRPr="006E451C" w:rsidRDefault="00F23CA8" w:rsidP="00F23CA8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Inspect the respirator before and after each use and during cleaning.</w:t>
      </w:r>
    </w:p>
    <w:p w14:paraId="03D40872" w14:textId="77777777" w:rsidR="00F23CA8" w:rsidRPr="006E451C" w:rsidRDefault="00F23CA8" w:rsidP="00F23CA8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Inspect equipment designated for "emergency use" at least monthly, and after each use.</w:t>
      </w:r>
    </w:p>
    <w:p w14:paraId="7854ADF7" w14:textId="77777777" w:rsidR="00F23CA8" w:rsidRPr="006E451C" w:rsidRDefault="00F23CA8" w:rsidP="00F23CA8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Replace all parts that are cracked, torn, broken, missing or worn.</w:t>
      </w:r>
    </w:p>
    <w:p w14:paraId="784DA23A" w14:textId="07B9E009" w:rsidR="00F23CA8" w:rsidRPr="006E451C" w:rsidRDefault="00F23CA8" w:rsidP="00F23CA8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Follow the manufacturer's instructions and consult CSA Standard Z94.4-02 "Selection, Care and Use of Respirators" for information on the care, maintenance, and storage of respirators.</w:t>
      </w:r>
    </w:p>
    <w:p w14:paraId="55557804" w14:textId="77777777" w:rsidR="00F23CA8" w:rsidRPr="006E451C" w:rsidRDefault="00F23CA8" w:rsidP="00F23CA8">
      <w:pPr>
        <w:pStyle w:val="FreeForm"/>
        <w:spacing w:after="120"/>
        <w:rPr>
          <w:rFonts w:ascii="Source Sans Pro Semibold" w:hAnsi="Source Sans Pro Semibold"/>
          <w:sz w:val="22"/>
          <w:szCs w:val="22"/>
        </w:rPr>
      </w:pPr>
      <w:r w:rsidRPr="006E451C">
        <w:rPr>
          <w:rFonts w:ascii="Source Sans Pro Semibold" w:hAnsi="Source Sans Pro Semibold"/>
          <w:sz w:val="22"/>
          <w:szCs w:val="22"/>
        </w:rPr>
        <w:t>Facepiece</w:t>
      </w:r>
    </w:p>
    <w:p w14:paraId="4AEA0F7D" w14:textId="77777777" w:rsidR="00F23CA8" w:rsidRPr="006E451C" w:rsidRDefault="00F23CA8" w:rsidP="00F23CA8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Ensure that no holes or tears are present.</w:t>
      </w:r>
    </w:p>
    <w:p w14:paraId="106106AE" w14:textId="77777777" w:rsidR="00F23CA8" w:rsidRPr="006E451C" w:rsidRDefault="00F23CA8" w:rsidP="00F23CA8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Inspect for cracked, scratched or loose-fitting lenses. For a full facepiece respirator, check for missing mounting clips.</w:t>
      </w:r>
    </w:p>
    <w:p w14:paraId="3114976C" w14:textId="168B42F1" w:rsidR="00F23CA8" w:rsidRPr="006E451C" w:rsidRDefault="00F23CA8" w:rsidP="00F23CA8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Ensure that the metal nose clip forms easily over the bridge of the nose on disposable respirators.</w:t>
      </w:r>
    </w:p>
    <w:p w14:paraId="7E01D097" w14:textId="77777777" w:rsidR="00F23CA8" w:rsidRPr="006E451C" w:rsidRDefault="00F23CA8" w:rsidP="00F23CA8">
      <w:pPr>
        <w:pStyle w:val="FreeForm"/>
        <w:spacing w:after="120"/>
        <w:rPr>
          <w:rFonts w:ascii="Source Sans Pro Semibold" w:hAnsi="Source Sans Pro Semibold"/>
          <w:sz w:val="22"/>
          <w:szCs w:val="22"/>
        </w:rPr>
      </w:pPr>
      <w:r w:rsidRPr="006E451C">
        <w:rPr>
          <w:rFonts w:ascii="Source Sans Pro Semibold" w:hAnsi="Source Sans Pro Semibold"/>
          <w:sz w:val="22"/>
          <w:szCs w:val="22"/>
        </w:rPr>
        <w:t>Head strap/harness</w:t>
      </w:r>
    </w:p>
    <w:p w14:paraId="26AC2033" w14:textId="77777777" w:rsidR="00F23CA8" w:rsidRPr="006E451C" w:rsidRDefault="00F23CA8" w:rsidP="00F23CA8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Check webbing for breaks.</w:t>
      </w:r>
    </w:p>
    <w:p w14:paraId="345C1B5F" w14:textId="77777777" w:rsidR="00F23CA8" w:rsidRPr="006E451C" w:rsidRDefault="00F23CA8" w:rsidP="00F23CA8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Look for deterioration of elasticity.</w:t>
      </w:r>
    </w:p>
    <w:p w14:paraId="37B53F0E" w14:textId="090A27BD" w:rsidR="00F23CA8" w:rsidRPr="006E451C" w:rsidRDefault="00F23CA8" w:rsidP="00F23CA8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Test excessively worn head harness.</w:t>
      </w:r>
    </w:p>
    <w:p w14:paraId="3F40BB53" w14:textId="77777777" w:rsidR="00F23CA8" w:rsidRPr="006E451C" w:rsidRDefault="00F23CA8" w:rsidP="00F23CA8">
      <w:pPr>
        <w:pStyle w:val="FreeForm"/>
        <w:spacing w:after="120"/>
        <w:rPr>
          <w:rFonts w:ascii="Source Sans Pro Semibold" w:hAnsi="Source Sans Pro Semibold"/>
          <w:sz w:val="22"/>
          <w:szCs w:val="22"/>
        </w:rPr>
      </w:pPr>
      <w:r w:rsidRPr="006E451C">
        <w:rPr>
          <w:rFonts w:ascii="Source Sans Pro Semibold" w:hAnsi="Source Sans Pro Semibold"/>
          <w:sz w:val="22"/>
          <w:szCs w:val="22"/>
        </w:rPr>
        <w:t>Inhalation and exhalation valves</w:t>
      </w:r>
    </w:p>
    <w:p w14:paraId="315F44AE" w14:textId="77777777" w:rsidR="00F23CA8" w:rsidRPr="006E451C" w:rsidRDefault="00F23CA8" w:rsidP="00F23CA8">
      <w:pPr>
        <w:pStyle w:val="FreeForm"/>
        <w:numPr>
          <w:ilvl w:val="0"/>
          <w:numId w:val="4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Ensure the valve and valve seat are free of dust particles or dirt that may cause a poor seal or reduce efficiency.</w:t>
      </w:r>
    </w:p>
    <w:p w14:paraId="15165940" w14:textId="34CD49C0" w:rsidR="00F23CA8" w:rsidRPr="006E451C" w:rsidRDefault="00F23CA8" w:rsidP="00F23CA8">
      <w:pPr>
        <w:pStyle w:val="FreeForm"/>
        <w:numPr>
          <w:ilvl w:val="0"/>
          <w:numId w:val="4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Replace any missing or defective valve covers.</w:t>
      </w:r>
    </w:p>
    <w:p w14:paraId="156AA832" w14:textId="77777777" w:rsidR="00F23CA8" w:rsidRPr="006E451C" w:rsidRDefault="00F23CA8" w:rsidP="00F23CA8">
      <w:pPr>
        <w:pStyle w:val="FreeForm"/>
        <w:spacing w:after="120"/>
        <w:rPr>
          <w:rFonts w:ascii="Source Sans Pro Semibold" w:hAnsi="Source Sans Pro Semibold"/>
          <w:sz w:val="22"/>
          <w:szCs w:val="22"/>
        </w:rPr>
      </w:pPr>
      <w:r w:rsidRPr="006E451C">
        <w:rPr>
          <w:rFonts w:ascii="Source Sans Pro Semibold" w:hAnsi="Source Sans Pro Semibold"/>
          <w:sz w:val="22"/>
          <w:szCs w:val="22"/>
        </w:rPr>
        <w:t>Filter elements</w:t>
      </w:r>
    </w:p>
    <w:p w14:paraId="37C345A1" w14:textId="77777777" w:rsidR="00F23CA8" w:rsidRPr="006E451C" w:rsidRDefault="00F23CA8" w:rsidP="00F23CA8">
      <w:pPr>
        <w:pStyle w:val="FreeForm"/>
        <w:numPr>
          <w:ilvl w:val="0"/>
          <w:numId w:val="5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Ensure that the filter and mask are certified for use together.</w:t>
      </w:r>
    </w:p>
    <w:p w14:paraId="5953058E" w14:textId="77777777" w:rsidR="00F23CA8" w:rsidRPr="006E451C" w:rsidRDefault="00F23CA8" w:rsidP="00F23CA8">
      <w:pPr>
        <w:pStyle w:val="FreeForm"/>
        <w:numPr>
          <w:ilvl w:val="0"/>
          <w:numId w:val="5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Check the filter to see that they are approved for the hazard.</w:t>
      </w:r>
    </w:p>
    <w:p w14:paraId="61091125" w14:textId="77777777" w:rsidR="00F23CA8" w:rsidRPr="006E451C" w:rsidRDefault="00F23CA8" w:rsidP="00F23CA8">
      <w:pPr>
        <w:pStyle w:val="FreeForm"/>
        <w:numPr>
          <w:ilvl w:val="0"/>
          <w:numId w:val="5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Inspect both the filter threads and facepiece threads for wear.</w:t>
      </w:r>
    </w:p>
    <w:p w14:paraId="33E39C3F" w14:textId="77777777" w:rsidR="00F23CA8" w:rsidRPr="006E451C" w:rsidRDefault="00F23CA8" w:rsidP="00F23CA8">
      <w:pPr>
        <w:pStyle w:val="FreeForm"/>
        <w:numPr>
          <w:ilvl w:val="0"/>
          <w:numId w:val="5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Check the filter housing for cracks or dents.</w:t>
      </w:r>
    </w:p>
    <w:p w14:paraId="6CCE92DC" w14:textId="2AEB84A9" w:rsidR="00F23CA8" w:rsidRPr="006E451C" w:rsidRDefault="00F23CA8" w:rsidP="006E451C">
      <w:pPr>
        <w:pStyle w:val="FreeForm"/>
        <w:numPr>
          <w:ilvl w:val="0"/>
          <w:numId w:val="5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Check the end of service life indicator for gas masks. Check the expiration date.</w:t>
      </w:r>
    </w:p>
    <w:p w14:paraId="4BE501F9" w14:textId="77777777" w:rsidR="00F23CA8" w:rsidRPr="006E451C" w:rsidRDefault="00F23CA8" w:rsidP="00F23CA8">
      <w:pPr>
        <w:pStyle w:val="FreeForm"/>
        <w:spacing w:after="120"/>
        <w:rPr>
          <w:rFonts w:ascii="Source Sans Pro Semibold" w:hAnsi="Source Sans Pro Semibold"/>
          <w:sz w:val="22"/>
          <w:szCs w:val="22"/>
        </w:rPr>
      </w:pPr>
      <w:r w:rsidRPr="006E451C">
        <w:rPr>
          <w:rFonts w:ascii="Source Sans Pro Semibold" w:hAnsi="Source Sans Pro Semibold"/>
          <w:sz w:val="22"/>
          <w:szCs w:val="22"/>
        </w:rPr>
        <w:t>Repair, cleaning and storage</w:t>
      </w:r>
    </w:p>
    <w:p w14:paraId="2B8997A2" w14:textId="77777777" w:rsidR="00F23CA8" w:rsidRPr="006E451C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Do not clean with solvents.</w:t>
      </w:r>
    </w:p>
    <w:p w14:paraId="588AE416" w14:textId="77777777" w:rsidR="00F23CA8" w:rsidRPr="006E451C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Follow the manufacturer's instructions.</w:t>
      </w:r>
    </w:p>
    <w:p w14:paraId="635D0FB5" w14:textId="77777777" w:rsidR="00F23CA8" w:rsidRPr="006E451C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Wash with a mild dish detergent or a combination of detergent and disinfectant. Use a brush and warm water (49-60 C or 120-140 F).</w:t>
      </w:r>
    </w:p>
    <w:p w14:paraId="04308C4B" w14:textId="77777777" w:rsidR="00F23CA8" w:rsidRPr="006E451C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Rinse with clean water, or rinse once with a disinfectant and once with clean water. The clean water rinse removes excess detergent or disinfectant that can cause skin irritation or dermatitis.</w:t>
      </w:r>
    </w:p>
    <w:p w14:paraId="5582BE2F" w14:textId="77777777" w:rsidR="00F23CA8" w:rsidRPr="006E451C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Dry on a rack or clean surface or hang from a clothes line. Position the respirator so that the facepiece rubber will not "set" crookedly as it dries.</w:t>
      </w:r>
    </w:p>
    <w:p w14:paraId="13C6FFF9" w14:textId="77777777" w:rsidR="00F23CA8" w:rsidRPr="006E451C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Store the respirator at the end of each shift to protect it from dust, sunlight, heat, extreme cold, excessive moisture, and chemicals.</w:t>
      </w:r>
    </w:p>
    <w:p w14:paraId="5456A057" w14:textId="77777777" w:rsidR="00F23CA8" w:rsidRPr="006E451C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Clean and disinfect shared respirators after each use.</w:t>
      </w:r>
    </w:p>
    <w:p w14:paraId="1A51FBE1" w14:textId="77777777" w:rsidR="00F23CA8" w:rsidRPr="006E451C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Permit only trained and qualified personnel to repair respirators.</w:t>
      </w:r>
    </w:p>
    <w:p w14:paraId="5638AB26" w14:textId="77777777" w:rsidR="00F23CA8" w:rsidRPr="006E451C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Do not mix parts from different manufacturers.</w:t>
      </w:r>
    </w:p>
    <w:p w14:paraId="570AA46C" w14:textId="77777777" w:rsidR="00F23CA8" w:rsidRPr="006E451C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Record all repairs and inspections.</w:t>
      </w:r>
    </w:p>
    <w:p w14:paraId="4E52B859" w14:textId="77777777" w:rsidR="00F23CA8" w:rsidRPr="006E451C" w:rsidRDefault="00F23CA8" w:rsidP="00F23CA8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Remove dirt.</w:t>
      </w:r>
    </w:p>
    <w:p w14:paraId="3B3202F5" w14:textId="5723EFDA" w:rsidR="0064120C" w:rsidRPr="006E451C" w:rsidRDefault="00F23CA8" w:rsidP="001553F1">
      <w:pPr>
        <w:pStyle w:val="FreeForm"/>
        <w:numPr>
          <w:ilvl w:val="0"/>
          <w:numId w:val="6"/>
        </w:numPr>
        <w:tabs>
          <w:tab w:val="clear" w:pos="500"/>
          <w:tab w:val="num" w:pos="720"/>
        </w:tabs>
        <w:ind w:left="720" w:hanging="500"/>
        <w:rPr>
          <w:rFonts w:ascii="Source Sans Pro Light" w:hAnsi="Source Sans Pro Light"/>
          <w:sz w:val="22"/>
          <w:szCs w:val="22"/>
        </w:rPr>
      </w:pPr>
      <w:r w:rsidRPr="006E451C">
        <w:rPr>
          <w:rFonts w:ascii="Source Sans Pro Light" w:hAnsi="Source Sans Pro Light"/>
          <w:sz w:val="22"/>
          <w:szCs w:val="22"/>
        </w:rPr>
        <w:t>Check for distortion caused by improper storage.</w:t>
      </w:r>
      <w:r w:rsidR="001553F1" w:rsidRPr="006E451C">
        <w:rPr>
          <w:rFonts w:ascii="Source Sans Pro Light" w:hAnsi="Source Sans Pro Light"/>
          <w:sz w:val="22"/>
          <w:szCs w:val="22"/>
        </w:rPr>
        <w:t xml:space="preserve"> </w:t>
      </w:r>
      <w:bookmarkStart w:id="0" w:name="_GoBack"/>
      <w:bookmarkEnd w:id="0"/>
    </w:p>
    <w:sectPr w:rsidR="0064120C" w:rsidRPr="006E451C" w:rsidSect="000E2D5D">
      <w:headerReference w:type="even" r:id="rId7"/>
      <w:footerReference w:type="default" r:id="rId8"/>
      <w:pgSz w:w="12240" w:h="15840"/>
      <w:pgMar w:top="873" w:right="1440" w:bottom="873" w:left="1440" w:header="50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565FD" w14:textId="77777777" w:rsidR="00CD3B1D" w:rsidRDefault="00CD3B1D" w:rsidP="00F23CA8">
      <w:r>
        <w:separator/>
      </w:r>
    </w:p>
  </w:endnote>
  <w:endnote w:type="continuationSeparator" w:id="0">
    <w:p w14:paraId="749F89F7" w14:textId="77777777" w:rsidR="00CD3B1D" w:rsidRDefault="00CD3B1D" w:rsidP="00F2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75E85" w14:textId="25639A37" w:rsidR="00E81548" w:rsidRPr="006F5B4B" w:rsidRDefault="006F5B4B" w:rsidP="006F5B4B">
    <w:pPr>
      <w:rPr>
        <w:rFonts w:ascii="Source Sans Pro Light" w:hAnsi="Source Sans Pro Light"/>
        <w:bCs/>
        <w:sz w:val="18"/>
        <w:szCs w:val="18"/>
      </w:rPr>
    </w:pPr>
    <w:r w:rsidRPr="00BB37A0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537A0" w14:textId="77777777" w:rsidR="00CD3B1D" w:rsidRDefault="00CD3B1D" w:rsidP="00F23CA8">
      <w:r>
        <w:separator/>
      </w:r>
    </w:p>
  </w:footnote>
  <w:footnote w:type="continuationSeparator" w:id="0">
    <w:p w14:paraId="2907AFBB" w14:textId="77777777" w:rsidR="00CD3B1D" w:rsidRDefault="00CD3B1D" w:rsidP="00F2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B6A86" w14:textId="71DF4393" w:rsidR="00E81548" w:rsidRDefault="00F23CA8">
    <w:pPr>
      <w:pStyle w:val="HeaderFooter"/>
      <w:rPr>
        <w:rFonts w:ascii="Times New Roman" w:eastAsia="Times New Roman" w:hAnsi="Times New Roman"/>
        <w:color w:val="auto"/>
        <w:lang w:val="en-CA" w:eastAsia="en-CA" w:bidi="x-none"/>
      </w:rPr>
    </w:pPr>
    <w:r w:rsidRPr="006943F4">
      <w:rPr>
        <w:noProof/>
      </w:rPr>
      <mc:AlternateContent>
        <mc:Choice Requires="wps">
          <w:drawing>
            <wp:inline distT="0" distB="0" distL="0" distR="0" wp14:anchorId="2EF477FF" wp14:editId="5678C30A">
              <wp:extent cx="1781175" cy="1562100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81175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C3FC84" id="Rectangle 2" o:spid="_x0000_s1026" style="width:140.2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A8"/>
    <w:rsid w:val="00060F16"/>
    <w:rsid w:val="001553F1"/>
    <w:rsid w:val="004E37B7"/>
    <w:rsid w:val="004F5A7A"/>
    <w:rsid w:val="00575027"/>
    <w:rsid w:val="0064120C"/>
    <w:rsid w:val="006E451C"/>
    <w:rsid w:val="006F5B4B"/>
    <w:rsid w:val="00871E88"/>
    <w:rsid w:val="00A0737B"/>
    <w:rsid w:val="00A46409"/>
    <w:rsid w:val="00CD3B1D"/>
    <w:rsid w:val="00E27F17"/>
    <w:rsid w:val="00EC6F7B"/>
    <w:rsid w:val="00F23CA8"/>
    <w:rsid w:val="00FA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DA1A"/>
  <w15:chartTrackingRefBased/>
  <w15:docId w15:val="{5F5BFF5B-11A2-4063-820B-7267ADD3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23CA8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FreeForm">
    <w:name w:val="Free Form"/>
    <w:rsid w:val="00F23C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23C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C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3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lbrookhouse</cp:lastModifiedBy>
  <cp:revision>9</cp:revision>
  <dcterms:created xsi:type="dcterms:W3CDTF">2019-06-21T13:01:00Z</dcterms:created>
  <dcterms:modified xsi:type="dcterms:W3CDTF">2020-03-19T15:00:00Z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