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942B" w14:textId="53272D6A" w:rsidR="00855291" w:rsidRPr="00D475C0" w:rsidRDefault="002C5BBA" w:rsidP="00AE7ECC">
      <w:pPr>
        <w:spacing w:after="120"/>
        <w:ind w:left="-567"/>
        <w:rPr>
          <w:rFonts w:ascii="Source Sans Pro Light" w:hAnsi="Source Sans Pro Light"/>
          <w:sz w:val="20"/>
          <w:szCs w:val="20"/>
        </w:rPr>
      </w:pPr>
      <w:r w:rsidRPr="00D475C0">
        <w:rPr>
          <w:rFonts w:ascii="Source Sans Pro Light" w:hAnsi="Source Sans Pro Light"/>
          <w:b/>
          <w:bCs/>
          <w:sz w:val="20"/>
          <w:szCs w:val="20"/>
        </w:rPr>
        <w:t>Work Environment:</w:t>
      </w:r>
      <w:r w:rsidRPr="00D475C0">
        <w:rPr>
          <w:rFonts w:ascii="Source Sans Pro Light" w:hAnsi="Source Sans Pro Light"/>
          <w:sz w:val="20"/>
          <w:szCs w:val="20"/>
        </w:rPr>
        <w:t xml:space="preserve"> Farm</w:t>
      </w:r>
      <w:r w:rsidR="003C3A12">
        <w:rPr>
          <w:rFonts w:ascii="Source Sans Pro Light" w:hAnsi="Source Sans Pro Light"/>
          <w:sz w:val="20"/>
          <w:szCs w:val="20"/>
        </w:rPr>
        <w:t xml:space="preserve"> – Barns, Sheds, Shop, Orchards, Chemical Storage, Fuel Storage, Pesticide Storage, Fruit &amp; Vegetable Storage, </w:t>
      </w:r>
      <w:r w:rsidR="0083574B">
        <w:rPr>
          <w:rFonts w:ascii="Source Sans Pro Light" w:hAnsi="Source Sans Pro Light"/>
          <w:sz w:val="20"/>
          <w:szCs w:val="20"/>
        </w:rPr>
        <w:t xml:space="preserve">Packaging Areas, </w:t>
      </w:r>
      <w:r w:rsidR="003C3A12">
        <w:rPr>
          <w:rFonts w:ascii="Source Sans Pro Light" w:hAnsi="Source Sans Pro Light"/>
          <w:sz w:val="20"/>
          <w:szCs w:val="20"/>
        </w:rPr>
        <w:t xml:space="preserve">&amp; </w:t>
      </w:r>
      <w:r w:rsidR="00066C8C">
        <w:rPr>
          <w:rFonts w:ascii="Source Sans Pro Light" w:hAnsi="Source Sans Pro Light"/>
          <w:sz w:val="20"/>
          <w:szCs w:val="20"/>
        </w:rPr>
        <w:t>Nursery</w:t>
      </w:r>
      <w:r w:rsidR="003C3A12">
        <w:rPr>
          <w:rFonts w:ascii="Source Sans Pro Light" w:hAnsi="Source Sans Pro Light"/>
          <w:sz w:val="20"/>
          <w:szCs w:val="20"/>
        </w:rPr>
        <w:t>.</w:t>
      </w:r>
    </w:p>
    <w:p w14:paraId="513BEE6B" w14:textId="0BF4C5C5" w:rsidR="002C5BBA" w:rsidRPr="00D475C0" w:rsidRDefault="002C5BBA" w:rsidP="00AE7ECC">
      <w:pPr>
        <w:spacing w:after="120"/>
        <w:ind w:left="-567"/>
        <w:rPr>
          <w:rFonts w:ascii="Source Sans Pro Light" w:hAnsi="Source Sans Pro Light"/>
          <w:sz w:val="20"/>
          <w:szCs w:val="20"/>
        </w:rPr>
      </w:pPr>
      <w:r w:rsidRPr="00D475C0">
        <w:rPr>
          <w:rFonts w:ascii="Source Sans Pro Light" w:hAnsi="Source Sans Pro Light"/>
          <w:b/>
          <w:bCs/>
          <w:sz w:val="20"/>
          <w:szCs w:val="20"/>
        </w:rPr>
        <w:t>Positions on Farm:</w:t>
      </w:r>
      <w:r w:rsidR="003C3A12">
        <w:rPr>
          <w:rFonts w:ascii="Source Sans Pro Light" w:hAnsi="Source Sans Pro Light"/>
          <w:sz w:val="20"/>
          <w:szCs w:val="20"/>
        </w:rPr>
        <w:t xml:space="preserve"> Farm Owner, Managers, </w:t>
      </w:r>
      <w:r w:rsidR="00066C8C">
        <w:rPr>
          <w:rFonts w:ascii="Source Sans Pro Light" w:hAnsi="Source Sans Pro Light"/>
          <w:sz w:val="20"/>
          <w:szCs w:val="20"/>
        </w:rPr>
        <w:t xml:space="preserve">Equipment Operators, </w:t>
      </w:r>
      <w:r w:rsidR="0037441C">
        <w:rPr>
          <w:rFonts w:ascii="Source Sans Pro Light" w:hAnsi="Source Sans Pro Light"/>
          <w:sz w:val="20"/>
          <w:szCs w:val="20"/>
        </w:rPr>
        <w:t xml:space="preserve">Maintenance, </w:t>
      </w:r>
      <w:r w:rsidR="003C3A12">
        <w:rPr>
          <w:rFonts w:ascii="Source Sans Pro Light" w:hAnsi="Source Sans Pro Light"/>
          <w:sz w:val="20"/>
          <w:szCs w:val="20"/>
        </w:rPr>
        <w:t xml:space="preserve">Tree Fruit </w:t>
      </w:r>
      <w:r w:rsidR="0083574B">
        <w:rPr>
          <w:rFonts w:ascii="Source Sans Pro Light" w:hAnsi="Source Sans Pro Light"/>
          <w:sz w:val="20"/>
          <w:szCs w:val="20"/>
        </w:rPr>
        <w:t>T</w:t>
      </w:r>
      <w:r w:rsidR="003C3A12">
        <w:rPr>
          <w:rFonts w:ascii="Source Sans Pro Light" w:hAnsi="Source Sans Pro Light"/>
          <w:sz w:val="20"/>
          <w:szCs w:val="20"/>
        </w:rPr>
        <w:t xml:space="preserve">echnicians, Harvesters, </w:t>
      </w:r>
      <w:r w:rsidR="00224F03">
        <w:rPr>
          <w:rFonts w:ascii="Source Sans Pro Light" w:hAnsi="Source Sans Pro Light"/>
          <w:sz w:val="20"/>
          <w:szCs w:val="20"/>
        </w:rPr>
        <w:t xml:space="preserve">Applicators, </w:t>
      </w:r>
      <w:r w:rsidR="00F10FAC">
        <w:rPr>
          <w:rFonts w:ascii="Source Sans Pro Light" w:hAnsi="Source Sans Pro Light"/>
          <w:sz w:val="20"/>
          <w:szCs w:val="20"/>
        </w:rPr>
        <w:t xml:space="preserve">Foreman, </w:t>
      </w:r>
      <w:r w:rsidR="00066C8C">
        <w:rPr>
          <w:rFonts w:ascii="Source Sans Pro Light" w:hAnsi="Source Sans Pro Light"/>
          <w:sz w:val="20"/>
          <w:szCs w:val="20"/>
        </w:rPr>
        <w:t xml:space="preserve">&amp; </w:t>
      </w:r>
      <w:r w:rsidR="003C3A12">
        <w:rPr>
          <w:rFonts w:ascii="Source Sans Pro Light" w:hAnsi="Source Sans Pro Light"/>
          <w:sz w:val="20"/>
          <w:szCs w:val="20"/>
        </w:rPr>
        <w:t>Labour</w:t>
      </w:r>
    </w:p>
    <w:p w14:paraId="3A01BB30" w14:textId="01E01551" w:rsidR="002C5BBA" w:rsidRPr="00D475C0" w:rsidRDefault="002C5BBA" w:rsidP="00AE7ECC">
      <w:pPr>
        <w:spacing w:after="120"/>
        <w:ind w:left="-567"/>
        <w:rPr>
          <w:rFonts w:ascii="Source Sans Pro Light" w:hAnsi="Source Sans Pro Light"/>
          <w:sz w:val="20"/>
          <w:szCs w:val="20"/>
        </w:rPr>
      </w:pPr>
      <w:r w:rsidRPr="00D475C0">
        <w:rPr>
          <w:rFonts w:ascii="Source Sans Pro Light" w:hAnsi="Source Sans Pro Light"/>
          <w:b/>
          <w:bCs/>
          <w:sz w:val="20"/>
          <w:szCs w:val="20"/>
        </w:rPr>
        <w:t>Tasks:</w:t>
      </w:r>
      <w:r w:rsidRPr="00D475C0">
        <w:rPr>
          <w:rFonts w:ascii="Source Sans Pro Light" w:hAnsi="Source Sans Pro Light"/>
          <w:sz w:val="20"/>
          <w:szCs w:val="20"/>
        </w:rPr>
        <w:t xml:space="preserve"> </w:t>
      </w:r>
      <w:r w:rsidR="00066C8C">
        <w:rPr>
          <w:rFonts w:ascii="Source Sans Pro Light" w:hAnsi="Source Sans Pro Light"/>
          <w:sz w:val="20"/>
          <w:szCs w:val="20"/>
        </w:rPr>
        <w:t xml:space="preserve">Equipment Operation, Equipment </w:t>
      </w:r>
      <w:r w:rsidR="001805EB">
        <w:rPr>
          <w:rFonts w:ascii="Source Sans Pro Light" w:hAnsi="Source Sans Pro Light"/>
          <w:sz w:val="20"/>
          <w:szCs w:val="20"/>
        </w:rPr>
        <w:t>Maintenance &amp;</w:t>
      </w:r>
      <w:r w:rsidR="008D797D">
        <w:rPr>
          <w:rFonts w:ascii="Source Sans Pro Light" w:hAnsi="Source Sans Pro Light"/>
          <w:sz w:val="20"/>
          <w:szCs w:val="20"/>
        </w:rPr>
        <w:t xml:space="preserve"> Repairs</w:t>
      </w:r>
      <w:r w:rsidR="00066C8C">
        <w:rPr>
          <w:rFonts w:ascii="Source Sans Pro Light" w:hAnsi="Source Sans Pro Light"/>
          <w:sz w:val="20"/>
          <w:szCs w:val="20"/>
        </w:rPr>
        <w:t>, Welding</w:t>
      </w:r>
      <w:r w:rsidR="00C42984">
        <w:rPr>
          <w:rFonts w:ascii="Source Sans Pro Light" w:hAnsi="Source Sans Pro Light"/>
          <w:sz w:val="20"/>
          <w:szCs w:val="20"/>
        </w:rPr>
        <w:t>/Hot Work</w:t>
      </w:r>
      <w:r w:rsidR="00066C8C">
        <w:rPr>
          <w:rFonts w:ascii="Source Sans Pro Light" w:hAnsi="Source Sans Pro Light"/>
          <w:sz w:val="20"/>
          <w:szCs w:val="20"/>
        </w:rPr>
        <w:t xml:space="preserve">, Planting, Trellis Work, </w:t>
      </w:r>
      <w:r w:rsidR="008D797D">
        <w:rPr>
          <w:rFonts w:ascii="Source Sans Pro Light" w:hAnsi="Source Sans Pro Light"/>
          <w:sz w:val="20"/>
          <w:szCs w:val="20"/>
        </w:rPr>
        <w:t xml:space="preserve">Tree Tying, </w:t>
      </w:r>
      <w:r w:rsidR="00066C8C">
        <w:rPr>
          <w:rFonts w:ascii="Source Sans Pro Light" w:hAnsi="Source Sans Pro Light"/>
          <w:sz w:val="20"/>
          <w:szCs w:val="20"/>
        </w:rPr>
        <w:t xml:space="preserve">Weeding/Hoeing, Pruning, </w:t>
      </w:r>
      <w:r w:rsidR="008D797D">
        <w:rPr>
          <w:rFonts w:ascii="Source Sans Pro Light" w:hAnsi="Source Sans Pro Light"/>
          <w:sz w:val="20"/>
          <w:szCs w:val="20"/>
        </w:rPr>
        <w:t xml:space="preserve">Thinning, </w:t>
      </w:r>
      <w:r w:rsidR="00066C8C">
        <w:rPr>
          <w:rFonts w:ascii="Source Sans Pro Light" w:hAnsi="Source Sans Pro Light"/>
          <w:sz w:val="20"/>
          <w:szCs w:val="20"/>
        </w:rPr>
        <w:t xml:space="preserve">Fertilizer and Pesticide Application, </w:t>
      </w:r>
      <w:r w:rsidR="0069323D">
        <w:rPr>
          <w:rFonts w:ascii="Source Sans Pro Light" w:hAnsi="Source Sans Pro Light"/>
          <w:sz w:val="20"/>
          <w:szCs w:val="20"/>
        </w:rPr>
        <w:t>H</w:t>
      </w:r>
      <w:r w:rsidR="00066C8C">
        <w:rPr>
          <w:rFonts w:ascii="Source Sans Pro Light" w:hAnsi="Source Sans Pro Light"/>
          <w:sz w:val="20"/>
          <w:szCs w:val="20"/>
        </w:rPr>
        <w:t xml:space="preserve">arvest, Picking Rock, </w:t>
      </w:r>
      <w:r w:rsidR="008D797D">
        <w:rPr>
          <w:rFonts w:ascii="Source Sans Pro Light" w:hAnsi="Source Sans Pro Light"/>
          <w:sz w:val="20"/>
          <w:szCs w:val="20"/>
        </w:rPr>
        <w:t>Mowing &amp; Trimming, Irrigation</w:t>
      </w:r>
      <w:r w:rsidR="00FE4E28">
        <w:rPr>
          <w:rFonts w:ascii="Source Sans Pro Light" w:hAnsi="Source Sans Pro Light"/>
          <w:sz w:val="20"/>
          <w:szCs w:val="20"/>
        </w:rPr>
        <w:t xml:space="preserve">, </w:t>
      </w:r>
      <w:r w:rsidR="0083574B">
        <w:rPr>
          <w:rFonts w:ascii="Source Sans Pro Light" w:hAnsi="Source Sans Pro Light"/>
          <w:sz w:val="20"/>
          <w:szCs w:val="20"/>
        </w:rPr>
        <w:t xml:space="preserve">Packaging, </w:t>
      </w:r>
      <w:r w:rsidR="00C42984">
        <w:rPr>
          <w:rFonts w:ascii="Source Sans Pro Light" w:hAnsi="Source Sans Pro Light"/>
          <w:sz w:val="20"/>
          <w:szCs w:val="20"/>
        </w:rPr>
        <w:t xml:space="preserve">&amp; </w:t>
      </w:r>
      <w:r w:rsidR="00FE4E28">
        <w:rPr>
          <w:rFonts w:ascii="Source Sans Pro Light" w:hAnsi="Source Sans Pro Light"/>
          <w:sz w:val="20"/>
          <w:szCs w:val="20"/>
        </w:rPr>
        <w:t>Loading and Unloading Trucks/Trailers</w:t>
      </w:r>
    </w:p>
    <w:tbl>
      <w:tblPr>
        <w:tblW w:w="146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1149"/>
      </w:tblGrid>
      <w:tr w:rsidR="00C52504" w:rsidRPr="003A338D" w14:paraId="46C1E16F" w14:textId="77777777" w:rsidTr="003A338D">
        <w:trPr>
          <w:trHeight w:val="2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2438" w14:textId="77777777" w:rsidR="00C52504" w:rsidRPr="003A338D" w:rsidRDefault="00C52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38D">
              <w:rPr>
                <w:rFonts w:ascii="Arial" w:hAnsi="Arial" w:cs="Arial"/>
                <w:b/>
                <w:bCs/>
                <w:sz w:val="17"/>
                <w:szCs w:val="17"/>
              </w:rPr>
              <w:t>Identified Hazard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72A1" w14:textId="023952B8" w:rsidR="00C52504" w:rsidRPr="003A338D" w:rsidRDefault="00C52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38D">
              <w:rPr>
                <w:rFonts w:ascii="Arial" w:hAnsi="Arial" w:cs="Arial"/>
                <w:b/>
                <w:bCs/>
                <w:sz w:val="17"/>
                <w:szCs w:val="17"/>
              </w:rPr>
              <w:t>Risk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84EBF" w14:textId="77777777" w:rsidR="00C52504" w:rsidRPr="003A338D" w:rsidRDefault="00C52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38D">
              <w:rPr>
                <w:rFonts w:ascii="Arial" w:hAnsi="Arial" w:cs="Arial"/>
                <w:b/>
                <w:bCs/>
                <w:sz w:val="17"/>
                <w:szCs w:val="17"/>
              </w:rPr>
              <w:t>Corrective Action Recommended</w:t>
            </w:r>
          </w:p>
        </w:tc>
      </w:tr>
      <w:tr w:rsidR="00C52504" w:rsidRPr="003A338D" w14:paraId="0B5CDCBD" w14:textId="77777777" w:rsidTr="003A338D">
        <w:trPr>
          <w:trHeight w:val="103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A3AB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Access/Egress</w:t>
            </w:r>
          </w:p>
          <w:p w14:paraId="651A96D8" w14:textId="650225CA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Confront/ Road Rage/Violence</w:t>
            </w:r>
          </w:p>
          <w:p w14:paraId="4B3D4EDC" w14:textId="0A07309B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Cell/Smart Phones</w:t>
            </w:r>
          </w:p>
          <w:p w14:paraId="53DB325C" w14:textId="6474EDC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Vehicles</w:t>
            </w:r>
            <w:r w:rsidR="00B45CE9" w:rsidRPr="003A338D">
              <w:rPr>
                <w:rFonts w:ascii="Source Sans Pro Light" w:hAnsi="Source Sans Pro Light" w:cs="Arial"/>
                <w:sz w:val="17"/>
                <w:szCs w:val="17"/>
              </w:rPr>
              <w:t>/Mobile Equipment</w:t>
            </w:r>
          </w:p>
          <w:p w14:paraId="192BC110" w14:textId="2F16BA34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Vehicle</w:t>
            </w:r>
            <w:r w:rsidR="00B45CE9"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Reversing</w:t>
            </w:r>
          </w:p>
          <w:p w14:paraId="15F22918" w14:textId="3A1AACB5" w:rsidR="001805EB" w:rsidRPr="003A338D" w:rsidRDefault="001805EB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Forklift</w:t>
            </w:r>
          </w:p>
          <w:p w14:paraId="2C607B24" w14:textId="40351A31" w:rsidR="009E7632" w:rsidRPr="003A338D" w:rsidRDefault="00AF1CF6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Mobile Work</w:t>
            </w:r>
            <w:r w:rsidR="009E7632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Platform</w:t>
            </w:r>
          </w:p>
          <w:p w14:paraId="5A9C0108" w14:textId="7BBFD00F" w:rsidR="009E7632" w:rsidRPr="003A338D" w:rsidRDefault="009E7632" w:rsidP="009E7632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Fall Protection</w:t>
            </w:r>
          </w:p>
          <w:p w14:paraId="2691AC1A" w14:textId="08FAFA45" w:rsidR="001805EB" w:rsidRPr="003A338D" w:rsidRDefault="001805EB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Small Engine Equipment</w:t>
            </w:r>
            <w:r w:rsidR="002920F3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– trimmers/blowers</w:t>
            </w:r>
          </w:p>
          <w:p w14:paraId="53A1D65A" w14:textId="02A92ED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Load Securement</w:t>
            </w:r>
          </w:p>
          <w:p w14:paraId="612E7F70" w14:textId="7F240016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Driving/Traffic</w:t>
            </w:r>
          </w:p>
          <w:p w14:paraId="232456E9" w14:textId="36E3C175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Trailers</w:t>
            </w:r>
            <w:r w:rsidR="005D266E" w:rsidRPr="003A338D">
              <w:rPr>
                <w:rFonts w:ascii="Source Sans Pro Light" w:hAnsi="Source Sans Pro Light" w:cs="Arial"/>
                <w:sz w:val="17"/>
                <w:szCs w:val="17"/>
              </w:rPr>
              <w:t>/Implements</w:t>
            </w:r>
          </w:p>
          <w:p w14:paraId="5A8180EA" w14:textId="3828B40D" w:rsidR="00B17C65" w:rsidRPr="003A338D" w:rsidRDefault="00B17C65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Power Take Off</w:t>
            </w:r>
            <w:r w:rsidR="00466653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(PTO)</w:t>
            </w:r>
          </w:p>
          <w:p w14:paraId="4D29C6FD" w14:textId="70764F6C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Collisions</w:t>
            </w:r>
          </w:p>
          <w:p w14:paraId="20383A87" w14:textId="6E13D280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Unclear Directions/Comm.</w:t>
            </w:r>
          </w:p>
          <w:p w14:paraId="67EB6F15" w14:textId="4E115A56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Weather Conditions</w:t>
            </w:r>
          </w:p>
          <w:p w14:paraId="1D14F054" w14:textId="4754949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Fueling</w:t>
            </w:r>
          </w:p>
          <w:p w14:paraId="4819B901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Carbon Monoxide</w:t>
            </w:r>
          </w:p>
          <w:p w14:paraId="1DDB41B8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Public</w:t>
            </w:r>
          </w:p>
          <w:p w14:paraId="1DAA377B" w14:textId="5230967E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Chemical</w:t>
            </w:r>
            <w:r w:rsidR="00A9396B" w:rsidRPr="003A338D">
              <w:rPr>
                <w:rFonts w:ascii="Source Sans Pro Light" w:hAnsi="Source Sans Pro Light" w:cs="Arial"/>
                <w:sz w:val="17"/>
                <w:szCs w:val="17"/>
              </w:rPr>
              <w:t>, Fert.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>&amp; Pest</w:t>
            </w:r>
            <w:r w:rsidR="003A338D" w:rsidRPr="003A338D">
              <w:rPr>
                <w:rFonts w:ascii="Source Sans Pro Light" w:hAnsi="Source Sans Pro Light" w:cs="Arial"/>
                <w:sz w:val="17"/>
                <w:szCs w:val="17"/>
              </w:rPr>
              <w:t>.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Safety</w:t>
            </w:r>
          </w:p>
          <w:p w14:paraId="0EC9DC2E" w14:textId="253A1E0F" w:rsidR="00A57559" w:rsidRPr="003A338D" w:rsidRDefault="00A57559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Hydraulics</w:t>
            </w:r>
          </w:p>
          <w:p w14:paraId="0113AD9E" w14:textId="05D46A12" w:rsidR="0039635F" w:rsidRPr="003A338D" w:rsidRDefault="0039635F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Welding</w:t>
            </w:r>
            <w:r w:rsidR="00E407E1" w:rsidRPr="003A338D">
              <w:rPr>
                <w:rFonts w:ascii="Source Sans Pro Light" w:hAnsi="Source Sans Pro Light" w:cs="Arial"/>
                <w:sz w:val="17"/>
                <w:szCs w:val="17"/>
              </w:rPr>
              <w:t>/Hot Work</w:t>
            </w:r>
          </w:p>
          <w:p w14:paraId="5E3F2EA2" w14:textId="55A23F1B" w:rsidR="00FC1FF0" w:rsidRPr="003A338D" w:rsidRDefault="00FC1FF0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Acetylene Torch</w:t>
            </w:r>
          </w:p>
          <w:p w14:paraId="261F28C6" w14:textId="75A6A821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Flammables/Combustibles</w:t>
            </w:r>
          </w:p>
          <w:p w14:paraId="146C0B86" w14:textId="0B5039B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Fumes</w:t>
            </w:r>
          </w:p>
          <w:p w14:paraId="1002D41F" w14:textId="701989EF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Other Workers</w:t>
            </w:r>
          </w:p>
          <w:p w14:paraId="1ECD828C" w14:textId="7D42F848" w:rsidR="00B17C65" w:rsidRPr="003A338D" w:rsidRDefault="00B17C65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Chainsaws</w:t>
            </w:r>
          </w:p>
          <w:p w14:paraId="6EA5957B" w14:textId="2B1C36F0" w:rsidR="0039635F" w:rsidRPr="003A338D" w:rsidRDefault="0039635F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Grinders</w:t>
            </w:r>
          </w:p>
          <w:p w14:paraId="48F199C8" w14:textId="77777777" w:rsidR="00C52504" w:rsidRPr="003A338D" w:rsidRDefault="00C52504" w:rsidP="0062090C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Electricity</w:t>
            </w:r>
          </w:p>
          <w:p w14:paraId="30040704" w14:textId="77777777" w:rsidR="00C52504" w:rsidRPr="003A338D" w:rsidRDefault="00C52504" w:rsidP="008F66CD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Fatigue</w:t>
            </w:r>
          </w:p>
          <w:p w14:paraId="7BF42AD2" w14:textId="611BB206" w:rsidR="00C52504" w:rsidRPr="003A338D" w:rsidRDefault="00C52504" w:rsidP="008F66CD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Fire Extinguisher</w:t>
            </w:r>
          </w:p>
          <w:p w14:paraId="3F8B146E" w14:textId="051965E8" w:rsidR="00C52504" w:rsidRPr="003A338D" w:rsidRDefault="006B5E0B" w:rsidP="008F66CD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Crushing/Pinch Points</w:t>
            </w:r>
          </w:p>
          <w:p w14:paraId="3A6735DF" w14:textId="77777777" w:rsidR="006B5E0B" w:rsidRPr="003A338D" w:rsidRDefault="006B5E0B" w:rsidP="006B5E0B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</w:p>
          <w:p w14:paraId="56D2D9F8" w14:textId="693902C5" w:rsidR="00C52504" w:rsidRPr="003A338D" w:rsidRDefault="00C52504" w:rsidP="002A2F08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Emergencies</w:t>
            </w:r>
          </w:p>
          <w:p w14:paraId="4B2C2E3C" w14:textId="7FAC985A" w:rsidR="00CF3B2D" w:rsidRPr="003A338D" w:rsidRDefault="00CF3B2D" w:rsidP="002A2F08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Irrigation Ponds</w:t>
            </w:r>
            <w:r w:rsidR="00D26FEE">
              <w:rPr>
                <w:rFonts w:ascii="Source Sans Pro Light" w:hAnsi="Source Sans Pro Light" w:cs="Arial"/>
                <w:sz w:val="17"/>
                <w:szCs w:val="17"/>
              </w:rPr>
              <w:t>/Wells</w:t>
            </w:r>
            <w:bookmarkStart w:id="0" w:name="_GoBack"/>
            <w:bookmarkEnd w:id="0"/>
          </w:p>
          <w:p w14:paraId="258BC6A5" w14:textId="7E505D96" w:rsidR="00C52504" w:rsidRPr="003A338D" w:rsidRDefault="00C52504" w:rsidP="002A2F08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Poor Light</w:t>
            </w:r>
          </w:p>
          <w:p w14:paraId="579064D4" w14:textId="35F78B7F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Smoking/e-cigarettes</w:t>
            </w:r>
          </w:p>
          <w:p w14:paraId="5979025D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Housekeeping</w:t>
            </w:r>
          </w:p>
          <w:p w14:paraId="28483649" w14:textId="4DB17F3B" w:rsidR="00C52504" w:rsidRPr="003A338D" w:rsidRDefault="00C52504" w:rsidP="00CA35DC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Loading/Unloading</w:t>
            </w:r>
          </w:p>
          <w:p w14:paraId="6B202D7D" w14:textId="78A99525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Ladders – 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>Portable/Orchard</w:t>
            </w:r>
            <w:r w:rsidR="008D0455" w:rsidRPr="003A338D">
              <w:rPr>
                <w:rFonts w:ascii="Source Sans Pro Light" w:hAnsi="Source Sans Pro Light" w:cs="Arial"/>
                <w:sz w:val="17"/>
                <w:szCs w:val="17"/>
              </w:rPr>
              <w:t>.</w:t>
            </w:r>
          </w:p>
          <w:p w14:paraId="125C9277" w14:textId="77777777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Spill Potential</w:t>
            </w:r>
          </w:p>
          <w:p w14:paraId="59C511A4" w14:textId="77777777" w:rsidR="00C52504" w:rsidRPr="003A338D" w:rsidRDefault="00C52504" w:rsidP="002A2F08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Repetitive Work </w:t>
            </w:r>
          </w:p>
          <w:p w14:paraId="5C7AD96E" w14:textId="77777777" w:rsidR="00C52504" w:rsidRPr="003A338D" w:rsidRDefault="00C52504" w:rsidP="001B17B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Ergonomics</w:t>
            </w:r>
          </w:p>
          <w:p w14:paraId="486CE765" w14:textId="5F759AF2" w:rsidR="00C52504" w:rsidRPr="003A338D" w:rsidRDefault="00C52504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Slips &amp; Trips</w:t>
            </w:r>
          </w:p>
          <w:p w14:paraId="52B00067" w14:textId="4AA3E729" w:rsidR="00C52504" w:rsidRPr="003A338D" w:rsidRDefault="00C52504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Pinch Points </w:t>
            </w:r>
            <w:r w:rsidR="00B17C65" w:rsidRPr="003A338D">
              <w:rPr>
                <w:rFonts w:ascii="Source Sans Pro Light" w:hAnsi="Source Sans Pro Light" w:cs="Arial"/>
                <w:sz w:val="17"/>
                <w:szCs w:val="17"/>
              </w:rPr>
              <w:t>–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Doors</w:t>
            </w:r>
          </w:p>
          <w:p w14:paraId="0CE7FF8B" w14:textId="4B3DEDFA" w:rsidR="00162EA9" w:rsidRPr="003A338D" w:rsidRDefault="00C13F06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Spray </w:t>
            </w:r>
            <w:r w:rsidR="00162EA9" w:rsidRPr="003A338D">
              <w:rPr>
                <w:rFonts w:ascii="Source Sans Pro Light" w:hAnsi="Source Sans Pro Light" w:cs="Arial"/>
                <w:sz w:val="17"/>
                <w:szCs w:val="17"/>
              </w:rPr>
              <w:t>Tank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</w:t>
            </w:r>
          </w:p>
          <w:p w14:paraId="21DF6EAF" w14:textId="5A1D4E40" w:rsidR="00724775" w:rsidRPr="003A338D" w:rsidRDefault="00724775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Pallet Jack</w:t>
            </w:r>
          </w:p>
          <w:p w14:paraId="314FC3F1" w14:textId="6DD93C85" w:rsidR="00724775" w:rsidRPr="003A338D" w:rsidRDefault="00724775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Pallets</w:t>
            </w:r>
          </w:p>
          <w:p w14:paraId="08F3838E" w14:textId="795D95B6" w:rsidR="00B17C65" w:rsidRPr="003A338D" w:rsidRDefault="00B17C65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Sun</w:t>
            </w:r>
          </w:p>
          <w:p w14:paraId="16455CD5" w14:textId="23C1B841" w:rsidR="008E1496" w:rsidRPr="003A338D" w:rsidRDefault="008E1496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Insects/Pests</w:t>
            </w:r>
          </w:p>
          <w:p w14:paraId="7ED6BE6F" w14:textId="77777777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Poor Ventilation</w:t>
            </w:r>
          </w:p>
          <w:p w14:paraId="21ECC48C" w14:textId="06CBA3A8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Injuries/Incidents</w:t>
            </w:r>
          </w:p>
          <w:p w14:paraId="439446CA" w14:textId="7A791A53" w:rsidR="00C52504" w:rsidRPr="003A338D" w:rsidRDefault="00C52504" w:rsidP="00B924A9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Walkways</w:t>
            </w:r>
            <w:r w:rsidR="00F827C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&amp;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Hallways</w:t>
            </w:r>
          </w:p>
          <w:p w14:paraId="117F618E" w14:textId="516762A9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Make-Shifts</w:t>
            </w:r>
          </w:p>
          <w:p w14:paraId="64883E26" w14:textId="175E2587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Sharp Instruments – Knives</w:t>
            </w:r>
          </w:p>
          <w:p w14:paraId="2D56E3A3" w14:textId="101BBAD3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Power Tools</w:t>
            </w:r>
          </w:p>
          <w:p w14:paraId="56575A85" w14:textId="70388E75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Hand Tools</w:t>
            </w:r>
          </w:p>
          <w:p w14:paraId="3E63E372" w14:textId="57D2C2E4" w:rsidR="00C52504" w:rsidRPr="003A338D" w:rsidRDefault="00F90B42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Snow &amp; Ice</w:t>
            </w:r>
          </w:p>
          <w:p w14:paraId="07AB0C69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Stress</w:t>
            </w:r>
          </w:p>
          <w:p w14:paraId="12D4116B" w14:textId="77777777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Lift/Push/Pull</w:t>
            </w:r>
          </w:p>
          <w:p w14:paraId="6CACE107" w14:textId="77777777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Working Alone</w:t>
            </w:r>
          </w:p>
          <w:p w14:paraId="578134D1" w14:textId="3F41BB5C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PPE</w:t>
            </w:r>
          </w:p>
          <w:p w14:paraId="4E5B2FC8" w14:textId="2AAD8A2C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Prolonged Sitting/Standing</w:t>
            </w:r>
          </w:p>
          <w:p w14:paraId="047B390D" w14:textId="064851B0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Uneven/Soft Ground</w:t>
            </w:r>
          </w:p>
          <w:p w14:paraId="46D6ED84" w14:textId="3E62C249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color w:val="FF0000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color w:val="FF0000"/>
                <w:sz w:val="17"/>
                <w:szCs w:val="17"/>
              </w:rPr>
              <w:t>Other</w:t>
            </w:r>
          </w:p>
          <w:p w14:paraId="6DC4427C" w14:textId="77777777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a.</w:t>
            </w:r>
          </w:p>
          <w:p w14:paraId="4807BA3D" w14:textId="081495BD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7497" w14:textId="45C37B78" w:rsidR="00C52504" w:rsidRPr="003A338D" w:rsidRDefault="00C52504" w:rsidP="00CA2285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High</w:t>
            </w:r>
          </w:p>
          <w:p w14:paraId="2174CF62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0E06640" w14:textId="41845636" w:rsidR="00C52504" w:rsidRPr="003A338D" w:rsidRDefault="00C52504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4D59BA49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64C517F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2143D0FD" w14:textId="77777777" w:rsidR="001805EB" w:rsidRPr="003A338D" w:rsidRDefault="001805EB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22BCB14" w14:textId="38E06160" w:rsidR="009E7632" w:rsidRPr="003A338D" w:rsidRDefault="009E7632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D52D5CD" w14:textId="77777777" w:rsidR="009E7632" w:rsidRPr="003A338D" w:rsidRDefault="009E7632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EC5AE6B" w14:textId="58D0622A" w:rsidR="001805EB" w:rsidRPr="003A338D" w:rsidRDefault="001805EB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9B3E827" w14:textId="77777777" w:rsidR="002920F3" w:rsidRPr="003A338D" w:rsidRDefault="002920F3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</w:p>
          <w:p w14:paraId="38DF39D9" w14:textId="1F5FCFCF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6BB02F6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A940969" w14:textId="468FB062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93C193A" w14:textId="4E6A9704" w:rsidR="00B17C65" w:rsidRPr="003A338D" w:rsidRDefault="00270B6A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475A609" w14:textId="483D0D82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E52513D" w14:textId="209B916C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006F623E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C189620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6442CE7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07B9912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7038920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465CADC2" w14:textId="77777777" w:rsidR="00A57559" w:rsidRPr="003A338D" w:rsidRDefault="00A57559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D85B641" w14:textId="05667329" w:rsidR="0039635F" w:rsidRPr="003A338D" w:rsidRDefault="0039635F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C621434" w14:textId="77777777" w:rsidR="00FC1FF0" w:rsidRPr="003A338D" w:rsidRDefault="00FC1FF0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56C1F14" w14:textId="77442591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FF10661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2C8E6EFD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CFD5A07" w14:textId="3E60E10F" w:rsidR="00B17C65" w:rsidRPr="003A338D" w:rsidRDefault="00B17C65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109F03F" w14:textId="0B224FED" w:rsidR="0039635F" w:rsidRPr="003A338D" w:rsidRDefault="0039635F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F4498C7" w14:textId="718045FD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5A60554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D2724E2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9E9DBAF" w14:textId="248A7585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ECB2A0F" w14:textId="77777777" w:rsidR="006B5E0B" w:rsidRPr="003A338D" w:rsidRDefault="006B5E0B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</w:p>
          <w:p w14:paraId="3B9D98D3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27D49F97" w14:textId="07CE3989" w:rsidR="00CF3B2D" w:rsidRPr="003A338D" w:rsidRDefault="00CF3B2D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7DB03CAE" w14:textId="44706B63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27FC9EBC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21626219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High</w:t>
            </w:r>
          </w:p>
          <w:p w14:paraId="6D14D7EB" w14:textId="14238852" w:rsidR="00C52504" w:rsidRPr="003A338D" w:rsidRDefault="00C52504" w:rsidP="00CA35DC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A32DE01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C7BB51C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0DFF0D3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A26C006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BA152D7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6F3BF79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4DCDFA8" w14:textId="41F3AE61" w:rsidR="00162EA9" w:rsidRPr="003A338D" w:rsidRDefault="00162EA9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C75A704" w14:textId="6C89F91E" w:rsidR="00724775" w:rsidRPr="003A338D" w:rsidRDefault="00724775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426D7EF" w14:textId="77A80B62" w:rsidR="00724775" w:rsidRPr="003A338D" w:rsidRDefault="00724775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B794F59" w14:textId="31A7FE8B" w:rsidR="00B17C65" w:rsidRPr="003A338D" w:rsidRDefault="00B17C65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67BAADE9" w14:textId="77777777" w:rsidR="008E1496" w:rsidRPr="003A338D" w:rsidRDefault="008E1496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59919F56" w14:textId="00696E57" w:rsidR="00C52504" w:rsidRPr="003A338D" w:rsidRDefault="00C52504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3A0A885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6128C1D3" w14:textId="704A88FC" w:rsidR="00C52504" w:rsidRPr="003A338D" w:rsidRDefault="00C52504" w:rsidP="00865566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56DF398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16270309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33CC3AF6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1AC2AA3" w14:textId="4420A7A5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2649F2E5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0F86DA92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437BCF6E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FD1983B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26CA1781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31F4844F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0C849961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35E03A70" w14:textId="77777777" w:rsidR="00C52504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color w:val="FF0000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color w:val="FF0000"/>
                <w:sz w:val="17"/>
                <w:szCs w:val="17"/>
              </w:rPr>
              <w:t>Other</w:t>
            </w:r>
          </w:p>
          <w:p w14:paraId="11BD8F24" w14:textId="77777777" w:rsidR="00950AB2" w:rsidRDefault="00950AB2" w:rsidP="00021926">
            <w:pPr>
              <w:pStyle w:val="WW-Default"/>
              <w:widowControl/>
              <w:rPr>
                <w:rFonts w:ascii="Source Sans Pro Light" w:hAnsi="Source Sans Pro Light" w:cs="Arial"/>
                <w:color w:val="auto"/>
                <w:sz w:val="17"/>
                <w:szCs w:val="17"/>
              </w:rPr>
            </w:pPr>
            <w:r>
              <w:rPr>
                <w:rFonts w:ascii="Source Sans Pro Light" w:hAnsi="Source Sans Pro Light" w:cs="Arial"/>
                <w:color w:val="auto"/>
                <w:sz w:val="17"/>
                <w:szCs w:val="17"/>
              </w:rPr>
              <w:t>a.</w:t>
            </w:r>
          </w:p>
          <w:p w14:paraId="3DFE27BF" w14:textId="31653B7E" w:rsidR="00950AB2" w:rsidRPr="00950AB2" w:rsidRDefault="00950AB2" w:rsidP="00021926">
            <w:pPr>
              <w:pStyle w:val="WW-Default"/>
              <w:widowControl/>
              <w:rPr>
                <w:rFonts w:ascii="Source Sans Pro Light" w:hAnsi="Source Sans Pro Light" w:cs="Arial"/>
                <w:color w:val="auto"/>
                <w:sz w:val="17"/>
                <w:szCs w:val="17"/>
              </w:rPr>
            </w:pPr>
            <w:r>
              <w:rPr>
                <w:rFonts w:ascii="Source Sans Pro Light" w:hAnsi="Source Sans Pro Light" w:cs="Arial"/>
                <w:color w:val="auto"/>
                <w:sz w:val="17"/>
                <w:szCs w:val="17"/>
              </w:rPr>
              <w:t>b.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5758" w14:textId="79AF314C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Strong &amp; wide enough to support weight of equipment &amp; workers, min 2’ wide, toe boards, &amp; guard rails present, traction exists</w:t>
            </w:r>
          </w:p>
          <w:p w14:paraId="04F1FD3A" w14:textId="216E7F2F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Remove yourself from situation, report the incident, do not retaliate, look for aggressi</w:t>
            </w:r>
            <w:r w:rsidR="003A338D">
              <w:rPr>
                <w:rFonts w:ascii="Source Sans Pro Light" w:hAnsi="Source Sans Pro Light" w:cs="Arial"/>
                <w:sz w:val="17"/>
                <w:szCs w:val="17"/>
              </w:rPr>
              <w:t>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calm situation when possible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violence in workplace </w:t>
            </w:r>
            <w:r w:rsidR="00BA12B1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OHS 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>regs.</w:t>
            </w:r>
          </w:p>
          <w:p w14:paraId="5A479371" w14:textId="1FA1A640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Follow Cell/Smart Phone Policy, do not use while driving or performing work tasks, follow distracted driving bylaw</w:t>
            </w:r>
          </w:p>
          <w:p w14:paraId="0A741A95" w14:textId="2FA4EE6E" w:rsidR="00C52504" w:rsidRPr="003A338D" w:rsidRDefault="00B45CE9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Guards </w:t>
            </w:r>
            <w:r w:rsidR="003A338D">
              <w:rPr>
                <w:rFonts w:ascii="Source Sans Pro Light" w:hAnsi="Source Sans Pro Light" w:cs="Arial"/>
                <w:sz w:val="17"/>
                <w:szCs w:val="17"/>
              </w:rPr>
              <w:t>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read Owner’s Manual, 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pre-trip inspection, follow </w:t>
            </w:r>
            <w:r w:rsidR="00043CE3" w:rsidRPr="003A338D">
              <w:rPr>
                <w:rFonts w:ascii="Source Sans Pro Light" w:hAnsi="Source Sans Pro Light" w:cs="Arial"/>
                <w:sz w:val="17"/>
                <w:szCs w:val="17"/>
              </w:rPr>
              <w:t>SWP for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driving/vehicles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>, know vehicle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limitations,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wear seat belt &amp; PPE</w:t>
            </w:r>
          </w:p>
          <w:p w14:paraId="7B422C7D" w14:textId="045C5909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Get help, follow 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>Motor Vehicles Act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speed is walking pace, check mirrors &amp; front of vehicle,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look in direction of travel</w:t>
            </w:r>
          </w:p>
          <w:p w14:paraId="74529F58" w14:textId="655BC01C" w:rsidR="004930D8" w:rsidRPr="003A338D" w:rsidRDefault="004930D8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Follow best practice for forklift, certified operator, </w:t>
            </w:r>
            <w:r w:rsidR="007A44CB" w:rsidRPr="003A338D">
              <w:rPr>
                <w:rFonts w:ascii="Source Sans Pro Light" w:hAnsi="Source Sans Pro Light" w:cs="Arial"/>
                <w:sz w:val="17"/>
                <w:szCs w:val="17"/>
              </w:rPr>
              <w:t>annual certification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wear hardhat/steel toes/glasses/gloves, Pre</w:t>
            </w:r>
            <w:r w:rsidR="007A44CB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&amp; Post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Trip Inspection, read manual</w:t>
            </w:r>
          </w:p>
          <w:p w14:paraId="63580A0F" w14:textId="61FC87A8" w:rsidR="001805EB" w:rsidRPr="003A338D" w:rsidRDefault="002E2210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Follow SWPs &amp; </w:t>
            </w:r>
            <w:r w:rsidR="008F2B86" w:rsidRPr="003A338D">
              <w:rPr>
                <w:rFonts w:ascii="Source Sans Pro Light" w:hAnsi="Source Sans Pro Light"/>
                <w:sz w:val="17"/>
                <w:szCs w:val="17"/>
              </w:rPr>
              <w:t>WW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>Ps for platform, wear steel toes/glasses/gloves/fall protection, Pre</w:t>
            </w:r>
            <w:r w:rsidR="007A44CB" w:rsidRPr="003A338D">
              <w:rPr>
                <w:rFonts w:ascii="Source Sans Pro Light" w:hAnsi="Source Sans Pro Light"/>
                <w:sz w:val="17"/>
                <w:szCs w:val="17"/>
              </w:rPr>
              <w:t xml:space="preserve"> &amp; Post 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>Trip Inspection, read manual</w:t>
            </w:r>
          </w:p>
          <w:p w14:paraId="2BC449EA" w14:textId="6123E1A8" w:rsidR="009E7632" w:rsidRPr="003A338D" w:rsidRDefault="009E7632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Have certification, be fit for gear, inspect before use, service annually, use engineered tie in spots, have fall protection plan</w:t>
            </w:r>
          </w:p>
          <w:p w14:paraId="55B8707D" w14:textId="40421AD6" w:rsidR="009E7632" w:rsidRPr="003A338D" w:rsidRDefault="00993C2B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Read manual, follow SWP &amp; </w:t>
            </w:r>
            <w:r w:rsidR="008F2B86" w:rsidRPr="003A338D">
              <w:rPr>
                <w:rFonts w:ascii="Source Sans Pro Light" w:hAnsi="Source Sans Pro Light"/>
                <w:sz w:val="17"/>
                <w:szCs w:val="17"/>
              </w:rPr>
              <w:t>WW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P, inspect before use, guards in place, fuel on hard surfaces, wear </w:t>
            </w:r>
            <w:r w:rsidR="00AF1CF6" w:rsidRPr="003A338D">
              <w:rPr>
                <w:rFonts w:ascii="Source Sans Pro Light" w:hAnsi="Source Sans Pro Light"/>
                <w:sz w:val="17"/>
                <w:szCs w:val="17"/>
              </w:rPr>
              <w:t>PPE as per manufacturers manual</w:t>
            </w:r>
          </w:p>
          <w:p w14:paraId="713CDFD8" w14:textId="77777777" w:rsidR="002920F3" w:rsidRPr="003A338D" w:rsidRDefault="002920F3" w:rsidP="00292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</w:p>
          <w:p w14:paraId="6956D66E" w14:textId="591EC30F" w:rsidR="00C52504" w:rsidRPr="003A338D" w:rsidRDefault="00D24797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>trap &amp; tarp loads, check chains/straps before driving, no bungee cords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checked rated capacity of vehicle and trailer</w:t>
            </w:r>
            <w:r w:rsidR="009216D7" w:rsidRPr="003A338D">
              <w:rPr>
                <w:rFonts w:ascii="Source Sans Pro Light" w:hAnsi="Source Sans Pro Light" w:cs="Arial"/>
                <w:sz w:val="17"/>
                <w:szCs w:val="17"/>
              </w:rPr>
              <w:t>, correct class license endorsement</w:t>
            </w:r>
          </w:p>
          <w:p w14:paraId="4AA47F4D" w14:textId="08ADC397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Valid driver’s license, follow 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>Motor Vehicles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Act, wear seatbelt, wear high visibility, conduct a pre-trip inspection </w:t>
            </w:r>
          </w:p>
          <w:p w14:paraId="01CBBB3F" w14:textId="535C42FC" w:rsidR="00C52504" w:rsidRPr="003A338D" w:rsidRDefault="005D266E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Read owner’s manual,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correct class of license </w:t>
            </w:r>
            <w:r w:rsidR="00D1785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&amp;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endorsement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ollow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SWPs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for trailers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/implements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pre-trip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inspection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check h</w:t>
            </w:r>
            <w:r w:rsidR="00D1785E" w:rsidRPr="003A338D">
              <w:rPr>
                <w:rFonts w:ascii="Source Sans Pro Light" w:hAnsi="Source Sans Pro Light" w:cs="Arial"/>
                <w:sz w:val="17"/>
                <w:szCs w:val="17"/>
              </w:rPr>
              <w:t>ookup before driving</w:t>
            </w:r>
          </w:p>
          <w:p w14:paraId="4F08C6EE" w14:textId="18A7701E" w:rsidR="00B17C65" w:rsidRPr="003A338D" w:rsidRDefault="00B144CF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Turn off PTO </w:t>
            </w:r>
            <w:r w:rsidR="004630FF" w:rsidRPr="003A338D">
              <w:rPr>
                <w:rFonts w:ascii="Source Sans Pro Light" w:hAnsi="Source Sans Pro Light" w:cs="Arial"/>
                <w:sz w:val="17"/>
                <w:szCs w:val="17"/>
              </w:rPr>
              <w:t>&amp;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tractor before exiting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working on equipment, </w:t>
            </w:r>
            <w:r w:rsidR="0028720E" w:rsidRPr="003A338D">
              <w:rPr>
                <w:rFonts w:ascii="Source Sans Pro Light" w:hAnsi="Source Sans Pro Light" w:cs="Arial"/>
                <w:sz w:val="17"/>
                <w:szCs w:val="17"/>
              </w:rPr>
              <w:t>lock</w:t>
            </w:r>
            <w:r w:rsidR="004630FF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out,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guards</w:t>
            </w:r>
            <w:r w:rsidR="00466653" w:rsidRPr="003A338D">
              <w:rPr>
                <w:rFonts w:ascii="Source Sans Pro Light" w:hAnsi="Source Sans Pro Light" w:cs="Arial"/>
                <w:sz w:val="17"/>
                <w:szCs w:val="17"/>
              </w:rPr>
              <w:t>/shields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  <w:r w:rsidR="00466653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do not step over PTO-walk around, </w:t>
            </w:r>
            <w:r w:rsidR="00804398" w:rsidRPr="003A338D">
              <w:rPr>
                <w:rFonts w:ascii="Source Sans Pro Light" w:hAnsi="Source Sans Pro Light" w:cs="Arial"/>
                <w:sz w:val="17"/>
                <w:szCs w:val="17"/>
              </w:rPr>
              <w:t>no loose clothing/hair</w:t>
            </w:r>
            <w:r w:rsidR="009216D7" w:rsidRPr="003A338D">
              <w:rPr>
                <w:rFonts w:ascii="Source Sans Pro Light" w:hAnsi="Source Sans Pro Light" w:cs="Arial"/>
                <w:sz w:val="17"/>
                <w:szCs w:val="17"/>
              </w:rPr>
              <w:t>/beard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s</w:t>
            </w:r>
          </w:p>
          <w:p w14:paraId="06F033B7" w14:textId="41A0C094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Drive defensively, look 12 seconds ahead, keep 4-6 second following distance, slow down &amp; hover break at intersections</w:t>
            </w:r>
            <w:r w:rsidR="00514319" w:rsidRPr="003A338D">
              <w:rPr>
                <w:rFonts w:ascii="Source Sans Pro Light" w:hAnsi="Source Sans Pro Light" w:cs="Arial"/>
                <w:sz w:val="17"/>
                <w:szCs w:val="17"/>
              </w:rPr>
              <w:t>, SMV sign, no shoulder of the road</w:t>
            </w:r>
          </w:p>
          <w:p w14:paraId="723E16FB" w14:textId="318CA4E7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Communicate with </w:t>
            </w:r>
            <w:r w:rsidR="00C355AE" w:rsidRPr="003A338D">
              <w:rPr>
                <w:rFonts w:ascii="Source Sans Pro Light" w:hAnsi="Source Sans Pro Light" w:cs="Arial"/>
                <w:sz w:val="17"/>
                <w:szCs w:val="17"/>
              </w:rPr>
              <w:t>farm owner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to clarify instructions, receive training</w:t>
            </w:r>
            <w:r w:rsidR="00C355AE" w:rsidRPr="003A338D">
              <w:rPr>
                <w:rFonts w:ascii="Source Sans Pro Light" w:hAnsi="Source Sans Pro Light" w:cs="Arial"/>
                <w:sz w:val="17"/>
                <w:szCs w:val="17"/>
              </w:rPr>
              <w:t>, ask questions when in doubt</w:t>
            </w:r>
          </w:p>
          <w:p w14:paraId="6F2F404C" w14:textId="65855145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Check forecast, dress for conditions, dress in layers, have spare clothes, stay hydrated, take breaks</w:t>
            </w:r>
            <w:r w:rsidR="00C355A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or seek shelter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from the extremes</w:t>
            </w:r>
          </w:p>
          <w:p w14:paraId="7F1EDF60" w14:textId="5BA5DACC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Do not use cell</w:t>
            </w:r>
            <w:r w:rsidR="0013767A" w:rsidRPr="003A338D">
              <w:rPr>
                <w:rFonts w:ascii="Source Sans Pro Light" w:hAnsi="Source Sans Pro Light" w:cs="Arial"/>
                <w:sz w:val="17"/>
                <w:szCs w:val="17"/>
              </w:rPr>
              <w:t>/smart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phone, no smoking within 7.5m of fueling, shut down vehicle</w:t>
            </w:r>
            <w:r w:rsidR="0013767A"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clean up spills, grounded</w:t>
            </w:r>
          </w:p>
          <w:p w14:paraId="64AB790E" w14:textId="358416A9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Check CO detectors semi-annually, ensure ventilation active, open doors, </w:t>
            </w:r>
            <w:r w:rsidR="0013767A" w:rsidRPr="003A338D">
              <w:rPr>
                <w:rFonts w:ascii="Source Sans Pro Light" w:hAnsi="Source Sans Pro Light" w:cs="Arial"/>
                <w:sz w:val="17"/>
                <w:szCs w:val="17"/>
              </w:rPr>
              <w:t>do not idle vehicles or equipment</w:t>
            </w:r>
          </w:p>
          <w:p w14:paraId="47FCA8E7" w14:textId="0712D792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Watch for public entering site, deny access when possible, have them wear steel toes &amp; glasses if access necessary</w:t>
            </w:r>
          </w:p>
          <w:p w14:paraId="5179C193" w14:textId="45CC45F2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  <w:lang w:val="en-CA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Follow manufacturer’s instructions, read SDS, wear recommended PPE as per SDS, store &amp; use as per SDS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, certified applicator for pesticides</w:t>
            </w:r>
          </w:p>
          <w:p w14:paraId="6DE73C78" w14:textId="54ADB50C" w:rsidR="00A57559" w:rsidRPr="003A338D" w:rsidRDefault="00A57559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Lock out/tag out</w:t>
            </w:r>
            <w:r w:rsidR="00A341D8">
              <w:rPr>
                <w:rFonts w:ascii="Source Sans Pro Light" w:hAnsi="Source Sans Pro Light"/>
                <w:sz w:val="17"/>
                <w:szCs w:val="17"/>
              </w:rPr>
              <w:t xml:space="preserve"> for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 service, wear gloves/safety glasses, read SDS, wear gloves </w:t>
            </w:r>
            <w:r w:rsidR="00A341D8">
              <w:rPr>
                <w:rFonts w:ascii="Source Sans Pro Light" w:hAnsi="Source Sans Pro Light"/>
                <w:sz w:val="17"/>
                <w:szCs w:val="17"/>
              </w:rPr>
              <w:t xml:space="preserve">to 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>check leaks, inspect/test before use</w:t>
            </w:r>
            <w:r w:rsidR="004F3E02" w:rsidRPr="003A338D">
              <w:rPr>
                <w:rFonts w:ascii="Source Sans Pro Light" w:hAnsi="Source Sans Pro Light"/>
                <w:sz w:val="17"/>
                <w:szCs w:val="17"/>
              </w:rPr>
              <w:t>, block for maintenance/repair</w:t>
            </w:r>
          </w:p>
          <w:p w14:paraId="2A4DE960" w14:textId="10CAA3AE" w:rsidR="0039635F" w:rsidRPr="003A338D" w:rsidRDefault="0039635F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Erect screens, wear welders shield and glasses, welders’ gloves, long sleeves/pants, read SDS for cylinders, follow SW</w:t>
            </w:r>
            <w:r w:rsidR="00951DFE" w:rsidRPr="003A338D">
              <w:rPr>
                <w:rFonts w:ascii="Source Sans Pro Light" w:hAnsi="Source Sans Pro Light" w:cs="Arial"/>
                <w:sz w:val="17"/>
                <w:szCs w:val="17"/>
              </w:rPr>
              <w:t>P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for welding</w:t>
            </w:r>
          </w:p>
          <w:p w14:paraId="0C4547F5" w14:textId="777DCB2B" w:rsidR="00FC1FF0" w:rsidRPr="003A338D" w:rsidRDefault="00FC1FF0" w:rsidP="00724775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Fire Extinguisher nearby, read SDS, read owner’s manual, wear long sleeves/pants, </w:t>
            </w:r>
            <w:r w:rsidR="00A341D8">
              <w:rPr>
                <w:rFonts w:ascii="Source Sans Pro Light" w:hAnsi="Source Sans Pro Light"/>
                <w:sz w:val="17"/>
                <w:szCs w:val="17"/>
              </w:rPr>
              <w:t>s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afety glasses, face shield &amp; </w:t>
            </w:r>
            <w:r w:rsidR="00E407E1" w:rsidRPr="003A338D">
              <w:rPr>
                <w:rFonts w:ascii="Source Sans Pro Light" w:hAnsi="Source Sans Pro Light"/>
                <w:sz w:val="17"/>
                <w:szCs w:val="17"/>
              </w:rPr>
              <w:t>g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>loves, store cylinders as per SDS</w:t>
            </w:r>
          </w:p>
          <w:p w14:paraId="42E89350" w14:textId="29ADD15B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Extinguish all cigarettes, rid of any ignition sources, follow SDS, wear PPE as per SDS,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store &amp; use as per SDS</w:t>
            </w:r>
          </w:p>
          <w:p w14:paraId="0D634806" w14:textId="68FB9F4B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Ensure adequate ventilation, inspect ventilation system regularly, open doors, turn off vehicle</w:t>
            </w:r>
            <w:r w:rsidR="009A756A"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during idle</w:t>
            </w:r>
          </w:p>
          <w:p w14:paraId="79ABE9ED" w14:textId="07E2152D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Know other worker’s positions, train, evaluate for competency, communicate work plan</w:t>
            </w:r>
          </w:p>
          <w:p w14:paraId="7199A51B" w14:textId="54E9F578" w:rsidR="00B17C65" w:rsidRPr="003A338D" w:rsidRDefault="002A4153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Follow SWP for chainsaw, read manual, check guards/chain/chain brake, wear recommended PPE listed in SWP/manual</w:t>
            </w:r>
            <w:r w:rsidR="003540B3" w:rsidRPr="003A338D">
              <w:rPr>
                <w:rFonts w:ascii="Source Sans Pro Light" w:hAnsi="Source Sans Pro Light"/>
                <w:sz w:val="17"/>
                <w:szCs w:val="17"/>
              </w:rPr>
              <w:t>, do not work alone</w:t>
            </w:r>
          </w:p>
          <w:p w14:paraId="5AD5E53D" w14:textId="4F2FA354" w:rsidR="0039635F" w:rsidRPr="003A338D" w:rsidRDefault="0039635F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Read owner’s manual, guards in place, inspect before use, replace cracked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broken wheels, wear face shield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safety glasses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gloves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/leather apron</w:t>
            </w:r>
          </w:p>
          <w:p w14:paraId="782FCDA6" w14:textId="654742FD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Inspect wires &amp; cords, unplug for repairs, use grounded outlets, replace frayed cords,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plug flush with outlet</w:t>
            </w:r>
            <w:r w:rsidR="003540B3"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, circuits closed in panel</w:t>
            </w:r>
          </w:p>
          <w:p w14:paraId="318247DE" w14:textId="49F52B54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Be rested for shift, take breaks, stay hydrated, leave if impaired </w:t>
            </w:r>
          </w:p>
          <w:p w14:paraId="5B1A45CB" w14:textId="185FB2E8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Regular monthly &amp; yearly inspection &amp; service, follow SWP for fire extinguishers, use PASS, have nearby</w:t>
            </w:r>
          </w:p>
          <w:p w14:paraId="74268B82" w14:textId="1F83246E" w:rsidR="006B5E0B" w:rsidRPr="003A338D" w:rsidRDefault="006B5E0B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Do not enter between large moveable objects/animals, work on open side, do not stop large moving objects/animals, keep all body parts away from pinch points, use handles to hold objects, hold objects outside of pinch points</w:t>
            </w:r>
          </w:p>
          <w:p w14:paraId="31396262" w14:textId="2A31C178" w:rsidR="00C52504" w:rsidRPr="003A338D" w:rsidRDefault="00C52504" w:rsidP="00724775">
            <w:pPr>
              <w:pStyle w:val="WW-Default"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Know ERPs, know PASS, know muster points, obtain first aid, keep exits clear, keep fire doors closed</w:t>
            </w:r>
          </w:p>
          <w:p w14:paraId="4ECD5CD5" w14:textId="23AA3088" w:rsidR="00CF3B2D" w:rsidRPr="003A338D" w:rsidRDefault="00CF3B2D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Fence the pond where possible, post warning signs, do not swim, wear insect repellent &amp; long sleeves/pants, rescue </w:t>
            </w:r>
            <w:r w:rsidR="000A3D82" w:rsidRPr="003A338D">
              <w:rPr>
                <w:rFonts w:ascii="Source Sans Pro Light" w:hAnsi="Source Sans Pro Light" w:cs="Arial"/>
                <w:sz w:val="17"/>
                <w:szCs w:val="17"/>
              </w:rPr>
              <w:t>station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nearby</w:t>
            </w:r>
            <w:r w:rsidR="000A3D82" w:rsidRPr="003A338D">
              <w:rPr>
                <w:rFonts w:ascii="Source Sans Pro Light" w:hAnsi="Source Sans Pro Light" w:cs="Arial"/>
                <w:sz w:val="17"/>
                <w:szCs w:val="17"/>
              </w:rPr>
              <w:t>, piers in good condition</w:t>
            </w:r>
          </w:p>
          <w:p w14:paraId="6E18AD83" w14:textId="0D81FCD6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Change bulbs immediately, increase wattage, add lamps, use flashlights, use headlights/fog lights</w:t>
            </w:r>
          </w:p>
          <w:p w14:paraId="702EE4A1" w14:textId="2F30406D" w:rsidR="00C52504" w:rsidRPr="003A338D" w:rsidRDefault="00C52504" w:rsidP="00724775">
            <w:pPr>
              <w:pStyle w:val="WW-Default"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Smoke outdoors in designated areas away from flammable/combustible, quit smoking, no smoking while doing work tasks indoors or out</w:t>
            </w:r>
          </w:p>
          <w:p w14:paraId="5E83BAA2" w14:textId="0B3799EC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Remove garbage, organize area, put tools &amp; material away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store 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material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away from electricity/flammables/chemicals</w:t>
            </w:r>
          </w:p>
          <w:p w14:paraId="39F17622" w14:textId="15AF20BE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Follow SWP for heavy lifting, get help, avoid pinch points, load bottom shelves first, use mechanical devices(cart/dolly/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>tracto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>r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>/loader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)</w:t>
            </w:r>
          </w:p>
          <w:p w14:paraId="222F6C3C" w14:textId="2FE834CC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Follow SWP for Ladders</w:t>
            </w:r>
            <w:r w:rsidR="00BF379B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&amp; Orchard Ladder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3 points of contact, inspect before use, follow part 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>13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OHS </w:t>
            </w:r>
            <w:r w:rsidR="00B00FB6" w:rsidRPr="003A338D">
              <w:rPr>
                <w:rFonts w:ascii="Source Sans Pro Light" w:hAnsi="Source Sans Pro Light" w:cs="Arial"/>
                <w:sz w:val="17"/>
                <w:szCs w:val="17"/>
              </w:rPr>
              <w:t>general regs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>non-slip feet</w:t>
            </w:r>
            <w:r w:rsidR="00792FDA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read </w:t>
            </w:r>
            <w:r w:rsidR="00FC1FF0" w:rsidRPr="003A338D">
              <w:rPr>
                <w:rFonts w:ascii="Source Sans Pro Light" w:hAnsi="Source Sans Pro Light" w:cs="Arial"/>
                <w:sz w:val="17"/>
                <w:szCs w:val="17"/>
              </w:rPr>
              <w:t>owner’s manual</w:t>
            </w:r>
          </w:p>
          <w:p w14:paraId="0E3B0BA9" w14:textId="405F9196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Spill kit &amp; SDS on hand, know ERP for spills/leaking gasses/liquids, read SDS, have absorbent pads/towels, clean up asap</w:t>
            </w:r>
          </w:p>
          <w:p w14:paraId="21CD8992" w14:textId="77777777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  <w:lang w:val="en-CA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Take frequent breaks, rotate workers, rotate/change repetitive tasks, change positions, stretch</w:t>
            </w:r>
          </w:p>
          <w:p w14:paraId="28506BDA" w14:textId="30A99E5F" w:rsidR="00C52504" w:rsidRPr="003A338D" w:rsidRDefault="00C52504" w:rsidP="00724775">
            <w:pPr>
              <w:pStyle w:val="WW-Default"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Be fit to your work, maintain good body position/mechanics, take breaks from awkward positions</w:t>
            </w:r>
          </w:p>
          <w:p w14:paraId="03A62DAF" w14:textId="160C813B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Follow SWP, wear steel toes/shoes with tread, 3 points of contact, choose path, clear paths of debris/garbage/recycling </w:t>
            </w:r>
          </w:p>
          <w:p w14:paraId="6182F654" w14:textId="32CF286E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Keep all body parts away from pinch points/door jams, use handles to hold objects/doors, hold objects outside of pinch points</w:t>
            </w:r>
          </w:p>
          <w:p w14:paraId="6DF3B892" w14:textId="32AF0D34" w:rsidR="00162EA9" w:rsidRPr="003A338D" w:rsidRDefault="00162EA9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Do not enter, maintenance to be performed by farm owner only</w:t>
            </w:r>
            <w:r w:rsidR="00EB5799" w:rsidRPr="003A338D">
              <w:rPr>
                <w:rFonts w:ascii="Source Sans Pro Light" w:hAnsi="Source Sans Pro Light"/>
                <w:sz w:val="17"/>
                <w:szCs w:val="17"/>
              </w:rPr>
              <w:t>, follow manufacturers manual, follow SWP for implement hitching</w:t>
            </w:r>
          </w:p>
          <w:p w14:paraId="2185D89F" w14:textId="459166BE" w:rsidR="00724775" w:rsidRPr="003A338D" w:rsidRDefault="00724775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Follow part 7 of OHS General guidelines, read owner’s manual, annual certification, read SWP &amp; WWP, inspect before use, wear steel toes/gloves</w:t>
            </w:r>
          </w:p>
          <w:p w14:paraId="5C6ECB9B" w14:textId="0FC7B6BA" w:rsidR="00724775" w:rsidRPr="003A338D" w:rsidRDefault="00724775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Read SWP &amp; WWP for Pallet Jack &amp; pallets, stack/store flat, remove if broken/damaged</w:t>
            </w:r>
          </w:p>
          <w:p w14:paraId="767E8B68" w14:textId="2987DE7B" w:rsidR="00B17C65" w:rsidRPr="003A338D" w:rsidRDefault="00B17C65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Wear hat, long sleeves/pants, wear CSA safety glasses with UV protectant, take breaks in shade, wear sunscreen, avoid peak hours, stay hydrated</w:t>
            </w:r>
          </w:p>
          <w:p w14:paraId="6A522D4A" w14:textId="6374A515" w:rsidR="008E1496" w:rsidRPr="003A338D" w:rsidRDefault="008E1496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Wear long sleeves/pants, wear mosquito net, wear repellent with deet, avoid swamp/wet areas</w:t>
            </w:r>
          </w:p>
          <w:p w14:paraId="7FCD097D" w14:textId="7FAEA739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Ensure adequate ventilation, inspect ventilation regularly, take regular breaks from area</w:t>
            </w:r>
          </w:p>
          <w:p w14:paraId="0A3B0F77" w14:textId="04017823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Follow all program SWP, First Aid Certification, have ERPs and equipment on hand, train workers, follow safety rules/policies</w:t>
            </w:r>
            <w:r w:rsidR="00F827CE" w:rsidRPr="003A338D">
              <w:rPr>
                <w:rFonts w:ascii="Source Sans Pro Light" w:hAnsi="Source Sans Pro Light" w:cs="Arial"/>
                <w:sz w:val="17"/>
                <w:szCs w:val="17"/>
              </w:rPr>
              <w:t>/practices</w:t>
            </w:r>
          </w:p>
          <w:p w14:paraId="11BD93DD" w14:textId="78C9DCC1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Follow SWP for slips, trips, &amp; falls, use handrail, wear footwear with tread, walk only, keep </w:t>
            </w:r>
            <w:r w:rsidR="00F827C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paths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clear, one step at a time</w:t>
            </w:r>
          </w:p>
          <w:p w14:paraId="00DFBB2D" w14:textId="5FF11FEB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Use the correct apparatus for the job </w:t>
            </w:r>
            <w:r w:rsidR="007F5CD4" w:rsidRPr="003A338D">
              <w:rPr>
                <w:rFonts w:ascii="Source Sans Pro Light" w:hAnsi="Source Sans Pro Light" w:cs="Arial"/>
                <w:sz w:val="17"/>
                <w:szCs w:val="17"/>
              </w:rPr>
              <w:t>– screw driver is not a pry bar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</w:p>
          <w:p w14:paraId="400F8487" w14:textId="5F6793C7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Store 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separately to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prevent puncture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s/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cuts, do not run, 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k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eep sharp towards you when passing over, cut away from body</w:t>
            </w:r>
          </w:p>
          <w:p w14:paraId="42868C1C" w14:textId="2A201CC4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</w:pPr>
            <w:r w:rsidRPr="003A338D"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  <w:t xml:space="preserve">Follow safe work practices and </w:t>
            </w:r>
            <w:r w:rsidR="00C055E8" w:rsidRPr="003A338D"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  <w:t>operator’s</w:t>
            </w:r>
            <w:r w:rsidRPr="003A338D"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  <w:t xml:space="preserve"> manual for tools, check guards, blades, &amp; brakes functional, wear PPE</w:t>
            </w:r>
          </w:p>
          <w:p w14:paraId="75E9C394" w14:textId="04300D9A" w:rsidR="00C52504" w:rsidRPr="003A338D" w:rsidRDefault="00C52504" w:rsidP="00724775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Dispose &amp; replace defective hand tools, inspect before use, use good body mechanics/ergonomics, use correct size</w:t>
            </w:r>
          </w:p>
          <w:p w14:paraId="4B8B7A65" w14:textId="271F510A" w:rsidR="00F90B42" w:rsidRPr="003A338D" w:rsidRDefault="00F90B42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Clear path of snow, sand/salt path for grip, wear steel toed boots with grip, carry light loads, walk slow, take small steps</w:t>
            </w:r>
          </w:p>
          <w:p w14:paraId="202741D3" w14:textId="0AEF0BC7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Communicate, take breaks, take deep breaths, organize, prioritize, seek counselling</w:t>
            </w:r>
          </w:p>
          <w:p w14:paraId="588B3E5F" w14:textId="2D04AC76" w:rsidR="00C52504" w:rsidRPr="003A338D" w:rsidRDefault="00C055E8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Use good ergonomics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>, use mechanical devices, get help, pivot feet to turn, push rather than pull</w:t>
            </w:r>
          </w:p>
          <w:p w14:paraId="70E49F92" w14:textId="3F650522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Have cell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/Smart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phone/landline</w:t>
            </w:r>
            <w:r w:rsidR="00EB5799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/two-way radio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to contact 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farm owner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hourly, lock doors, deny public access, know ERPs</w:t>
            </w:r>
          </w:p>
          <w:p w14:paraId="4B2EAC0D" w14:textId="53BB6642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Always wear recommended 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PPE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as per H</w:t>
            </w:r>
            <w:r w:rsidR="00EB5799" w:rsidRPr="003A338D">
              <w:rPr>
                <w:rFonts w:ascii="Source Sans Pro Light" w:hAnsi="Source Sans Pro Light" w:cs="Arial"/>
                <w:sz w:val="17"/>
                <w:szCs w:val="17"/>
              </w:rPr>
              <w:t>azard assessment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/SDS/S</w:t>
            </w:r>
            <w:r w:rsidR="00EB5799" w:rsidRPr="003A338D">
              <w:rPr>
                <w:rFonts w:ascii="Source Sans Pro Light" w:hAnsi="Source Sans Pro Light" w:cs="Arial"/>
                <w:sz w:val="17"/>
                <w:szCs w:val="17"/>
              </w:rPr>
              <w:t>W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P, inspect daily, replace worn or damaged PPE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, CSA approved</w:t>
            </w:r>
          </w:p>
          <w:p w14:paraId="7C30C879" w14:textId="77777777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Stand &amp; take frequent breaks, stretch, if stand, change foot position, raise one foot, use anti-fatigue mat, wear supportive footwear</w:t>
            </w:r>
          </w:p>
          <w:p w14:paraId="690411D8" w14:textId="6C57D6B1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Wear shoes with tread/ankle support, choose path, add hard surface to walk on over top of soft spots, walk around</w:t>
            </w:r>
          </w:p>
          <w:p w14:paraId="053A7766" w14:textId="4B170AA3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color w:val="FF0000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color w:val="FF0000"/>
                <w:sz w:val="17"/>
                <w:szCs w:val="17"/>
              </w:rPr>
              <w:t>Other</w:t>
            </w:r>
          </w:p>
          <w:p w14:paraId="4DFFDD37" w14:textId="77777777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a.</w:t>
            </w:r>
          </w:p>
          <w:p w14:paraId="186F92BB" w14:textId="7EC2E55D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b.</w:t>
            </w:r>
          </w:p>
        </w:tc>
      </w:tr>
    </w:tbl>
    <w:p w14:paraId="2F8DB9F6" w14:textId="338204E1" w:rsidR="007810AE" w:rsidRDefault="007810AE" w:rsidP="005D0F4F">
      <w:pPr>
        <w:spacing w:before="120"/>
        <w:ind w:left="-567"/>
        <w:rPr>
          <w:rFonts w:ascii="Source Sans Pro Light" w:hAnsi="Source Sans Pro Light" w:cs="Arial"/>
          <w:sz w:val="18"/>
          <w:szCs w:val="18"/>
        </w:rPr>
      </w:pPr>
      <w:r w:rsidRPr="00652697">
        <w:rPr>
          <w:rFonts w:ascii="Source Sans Pro Light" w:hAnsi="Source Sans Pro Light" w:cs="Arial"/>
          <w:b/>
          <w:bCs/>
          <w:sz w:val="18"/>
          <w:szCs w:val="18"/>
        </w:rPr>
        <w:lastRenderedPageBreak/>
        <w:t>*</w:t>
      </w:r>
      <w:r w:rsidR="005D0F4F" w:rsidRPr="00652697">
        <w:rPr>
          <w:rFonts w:ascii="Source Sans Pro Light" w:hAnsi="Source Sans Pro Light" w:cs="Arial"/>
          <w:b/>
          <w:bCs/>
          <w:sz w:val="18"/>
          <w:szCs w:val="18"/>
        </w:rPr>
        <w:t>Likelihood</w:t>
      </w:r>
      <w:r w:rsidRPr="00652697">
        <w:rPr>
          <w:rFonts w:ascii="Source Sans Pro Light" w:hAnsi="Source Sans Pro Light" w:cs="Arial"/>
          <w:sz w:val="18"/>
          <w:szCs w:val="18"/>
        </w:rPr>
        <w:t xml:space="preserve">: 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4 = Expected   </w:t>
      </w:r>
      <w:r w:rsidR="007A6BF8" w:rsidRPr="00652697">
        <w:rPr>
          <w:rFonts w:ascii="Source Sans Pro Light" w:hAnsi="Source Sans Pro Light" w:cs="Arial"/>
          <w:sz w:val="18"/>
          <w:szCs w:val="18"/>
        </w:rPr>
        <w:t>3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=</w:t>
      </w:r>
      <w:r w:rsidR="007A6BF8" w:rsidRPr="00652697">
        <w:rPr>
          <w:rFonts w:ascii="Source Sans Pro Light" w:hAnsi="Source Sans Pro Light" w:cs="Arial"/>
          <w:sz w:val="18"/>
          <w:szCs w:val="18"/>
        </w:rPr>
        <w:t xml:space="preserve"> </w:t>
      </w:r>
      <w:r w:rsidR="005D0F4F" w:rsidRPr="00652697">
        <w:rPr>
          <w:rFonts w:ascii="Source Sans Pro Light" w:hAnsi="Source Sans Pro Light" w:cs="Arial"/>
          <w:sz w:val="18"/>
          <w:szCs w:val="18"/>
        </w:rPr>
        <w:t>Probable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2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Possible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</w:t>
      </w:r>
      <w:r w:rsidR="007A6BF8" w:rsidRPr="00652697">
        <w:rPr>
          <w:rFonts w:ascii="Source Sans Pro Light" w:hAnsi="Source Sans Pro Light" w:cs="Arial"/>
          <w:sz w:val="18"/>
          <w:szCs w:val="18"/>
        </w:rPr>
        <w:t>1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Remote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     </w:t>
      </w:r>
      <w:r w:rsidRPr="00652697">
        <w:rPr>
          <w:rFonts w:ascii="Source Sans Pro Light" w:hAnsi="Source Sans Pro Light" w:cs="Arial"/>
          <w:b/>
          <w:bCs/>
          <w:sz w:val="18"/>
          <w:szCs w:val="18"/>
        </w:rPr>
        <w:t>*</w:t>
      </w:r>
      <w:r w:rsidR="005D0F4F" w:rsidRPr="00652697">
        <w:rPr>
          <w:rFonts w:ascii="Source Sans Pro Light" w:hAnsi="Source Sans Pro Light" w:cs="Arial"/>
          <w:b/>
          <w:bCs/>
          <w:sz w:val="18"/>
          <w:szCs w:val="18"/>
        </w:rPr>
        <w:t>Consequence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: 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4 = Extreme   </w:t>
      </w:r>
      <w:r w:rsidRPr="00652697">
        <w:rPr>
          <w:rFonts w:ascii="Source Sans Pro Light" w:hAnsi="Source Sans Pro Light" w:cs="Arial"/>
          <w:sz w:val="18"/>
          <w:szCs w:val="18"/>
        </w:rPr>
        <w:t xml:space="preserve">3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Major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 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2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Moderate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 1 =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 Minor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  </w:t>
      </w:r>
      <w:r w:rsidRPr="00652697">
        <w:rPr>
          <w:rFonts w:ascii="Source Sans Pro Light" w:hAnsi="Source Sans Pro Light" w:cs="Arial"/>
          <w:b/>
          <w:bCs/>
          <w:sz w:val="18"/>
          <w:szCs w:val="18"/>
        </w:rPr>
        <w:t>Overall Risk: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Low (1-</w:t>
      </w:r>
      <w:r w:rsidR="005D0F4F" w:rsidRPr="00652697">
        <w:rPr>
          <w:rFonts w:ascii="Source Sans Pro Light" w:hAnsi="Source Sans Pro Light" w:cs="Arial"/>
          <w:sz w:val="18"/>
          <w:szCs w:val="18"/>
        </w:rPr>
        <w:t>2</w:t>
      </w:r>
      <w:r w:rsidRPr="00652697">
        <w:rPr>
          <w:rFonts w:ascii="Source Sans Pro Light" w:hAnsi="Source Sans Pro Light" w:cs="Arial"/>
          <w:sz w:val="18"/>
          <w:szCs w:val="18"/>
        </w:rPr>
        <w:t>); Medium (</w:t>
      </w:r>
      <w:r w:rsidR="005D0F4F" w:rsidRPr="00652697">
        <w:rPr>
          <w:rFonts w:ascii="Source Sans Pro Light" w:hAnsi="Source Sans Pro Light" w:cs="Arial"/>
          <w:sz w:val="18"/>
          <w:szCs w:val="18"/>
        </w:rPr>
        <w:t>3-6</w:t>
      </w:r>
      <w:r w:rsidRPr="00652697">
        <w:rPr>
          <w:rFonts w:ascii="Source Sans Pro Light" w:hAnsi="Source Sans Pro Light" w:cs="Arial"/>
          <w:sz w:val="18"/>
          <w:szCs w:val="18"/>
        </w:rPr>
        <w:t>); High (</w:t>
      </w:r>
      <w:r w:rsidR="005D0F4F" w:rsidRPr="00652697">
        <w:rPr>
          <w:rFonts w:ascii="Source Sans Pro Light" w:hAnsi="Source Sans Pro Light" w:cs="Arial"/>
          <w:sz w:val="18"/>
          <w:szCs w:val="18"/>
        </w:rPr>
        <w:t>8-16</w:t>
      </w:r>
      <w:r w:rsidRPr="00652697">
        <w:rPr>
          <w:rFonts w:ascii="Source Sans Pro Light" w:hAnsi="Source Sans Pro Light" w:cs="Arial"/>
          <w:sz w:val="18"/>
          <w:szCs w:val="18"/>
        </w:rPr>
        <w:t>)</w:t>
      </w:r>
    </w:p>
    <w:p w14:paraId="69E90735" w14:textId="77777777" w:rsidR="00A8136F" w:rsidRDefault="00A8136F" w:rsidP="00A8136F">
      <w:pPr>
        <w:spacing w:before="120"/>
        <w:ind w:left="-113"/>
        <w:rPr>
          <w:rFonts w:ascii="Source Sans Pro Light" w:hAnsi="Source Sans Pro Light" w:cs="Arial"/>
          <w:b/>
          <w:bCs/>
          <w:sz w:val="18"/>
          <w:szCs w:val="18"/>
        </w:rPr>
      </w:pPr>
      <w:r w:rsidRPr="00A8136F">
        <w:rPr>
          <w:rFonts w:ascii="Source Sans Pro Light" w:hAnsi="Source Sans Pro Light" w:cs="Arial"/>
          <w:b/>
          <w:bCs/>
          <w:sz w:val="18"/>
          <w:szCs w:val="18"/>
        </w:rPr>
        <w:t>Hazard Assessment Review</w:t>
      </w:r>
      <w:r>
        <w:rPr>
          <w:rFonts w:ascii="Source Sans Pro Light" w:hAnsi="Source Sans Pro Light" w:cs="Arial"/>
          <w:b/>
          <w:bCs/>
          <w:sz w:val="18"/>
          <w:szCs w:val="18"/>
        </w:rPr>
        <w:t>:</w:t>
      </w:r>
    </w:p>
    <w:p w14:paraId="747CCCE6" w14:textId="77777777" w:rsidR="00950AB2" w:rsidRPr="00950AB2" w:rsidRDefault="00950AB2" w:rsidP="00A8136F">
      <w:pPr>
        <w:spacing w:before="120"/>
        <w:ind w:left="-113"/>
        <w:rPr>
          <w:rFonts w:ascii="Source Sans Pro Light" w:hAnsi="Source Sans Pro Light" w:cs="Arial"/>
          <w:b/>
          <w:bCs/>
          <w:sz w:val="4"/>
          <w:szCs w:val="4"/>
        </w:rPr>
      </w:pPr>
    </w:p>
    <w:p w14:paraId="2D73500A" w14:textId="2BC660D0" w:rsidR="00950AB2" w:rsidRPr="00950AB2" w:rsidRDefault="00950AB2" w:rsidP="00A8136F">
      <w:pPr>
        <w:spacing w:before="120"/>
        <w:ind w:left="-113"/>
        <w:rPr>
          <w:rFonts w:ascii="Source Sans Pro Light" w:hAnsi="Source Sans Pro Light" w:cs="Arial"/>
          <w:b/>
          <w:bCs/>
          <w:sz w:val="4"/>
          <w:szCs w:val="4"/>
        </w:rPr>
        <w:sectPr w:rsidR="00950AB2" w:rsidRPr="00950AB2" w:rsidSect="00887412">
          <w:headerReference w:type="default" r:id="rId7"/>
          <w:footerReference w:type="default" r:id="rId8"/>
          <w:type w:val="continuous"/>
          <w:pgSz w:w="15840" w:h="12240" w:orient="landscape"/>
          <w:pgMar w:top="1138" w:right="1138" w:bottom="1138" w:left="1138" w:header="720" w:footer="720" w:gutter="0"/>
          <w:cols w:space="720"/>
        </w:sect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176"/>
        <w:gridCol w:w="1317"/>
        <w:gridCol w:w="2087"/>
        <w:gridCol w:w="2058"/>
      </w:tblGrid>
      <w:tr w:rsidR="00A8136F" w:rsidRPr="00A8136F" w14:paraId="6734D259" w14:textId="77777777" w:rsidTr="008F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1DA80268" w14:textId="5E5CE969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 xml:space="preserve">Date </w:t>
            </w:r>
          </w:p>
          <w:p w14:paraId="51710A3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sz w:val="16"/>
                <w:szCs w:val="16"/>
              </w:rPr>
              <w:t>(DD/MM/YY)</w:t>
            </w:r>
          </w:p>
        </w:tc>
        <w:tc>
          <w:tcPr>
            <w:tcW w:w="1317" w:type="dxa"/>
          </w:tcPr>
          <w:p w14:paraId="7ECA4D86" w14:textId="7186F498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sz w:val="16"/>
                <w:szCs w:val="16"/>
              </w:rPr>
              <w:t>Position</w:t>
            </w:r>
          </w:p>
        </w:tc>
        <w:tc>
          <w:tcPr>
            <w:tcW w:w="2087" w:type="dxa"/>
          </w:tcPr>
          <w:p w14:paraId="320CFEE6" w14:textId="77777777" w:rsidR="00A8136F" w:rsidRPr="00A8136F" w:rsidRDefault="00A8136F" w:rsidP="008F3510">
            <w:pPr>
              <w:pStyle w:val="TableContents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Name</w:t>
            </w:r>
          </w:p>
          <w:p w14:paraId="379B82B7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  <w:t>(Please Print Clearly)</w:t>
            </w:r>
          </w:p>
        </w:tc>
        <w:tc>
          <w:tcPr>
            <w:tcW w:w="2058" w:type="dxa"/>
          </w:tcPr>
          <w:p w14:paraId="63F2730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Signature</w:t>
            </w:r>
          </w:p>
        </w:tc>
      </w:tr>
      <w:tr w:rsidR="00A8136F" w:rsidRPr="00A8136F" w14:paraId="4AE3C305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7076A09B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11FC5951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18FB276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7623965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4E4BBEC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5591C019" w14:textId="77777777" w:rsidTr="008F3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1EBD7D05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6671F95D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3D7848BD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4A8B6056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5FFBAFBD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48CCBCFB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5383622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7258B77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50847AB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0564E127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0A1E55C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1960536E" w14:textId="77777777" w:rsidTr="008F3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717ACA4A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0EAF624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795B3A0D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3BCEFE42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0EFCF56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</w:tbl>
    <w:p w14:paraId="7BA4F7F0" w14:textId="77777777" w:rsidR="00950AB2" w:rsidRDefault="00950AB2" w:rsidP="00A8136F">
      <w:pPr>
        <w:rPr>
          <w:b/>
          <w:sz w:val="18"/>
          <w:szCs w:val="18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176"/>
        <w:gridCol w:w="1317"/>
        <w:gridCol w:w="2087"/>
        <w:gridCol w:w="2058"/>
      </w:tblGrid>
      <w:tr w:rsidR="00A8136F" w:rsidRPr="00A8136F" w14:paraId="705BCFFA" w14:textId="77777777" w:rsidTr="008F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5F46E7E4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 xml:space="preserve">Date </w:t>
            </w:r>
          </w:p>
          <w:p w14:paraId="3E3B06F8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sz w:val="16"/>
                <w:szCs w:val="16"/>
              </w:rPr>
              <w:t>(DD/MM/YY)</w:t>
            </w:r>
          </w:p>
        </w:tc>
        <w:tc>
          <w:tcPr>
            <w:tcW w:w="1317" w:type="dxa"/>
          </w:tcPr>
          <w:p w14:paraId="542B9D22" w14:textId="20B3A07A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sz w:val="16"/>
                <w:szCs w:val="16"/>
              </w:rPr>
              <w:t>Position</w:t>
            </w:r>
          </w:p>
        </w:tc>
        <w:tc>
          <w:tcPr>
            <w:tcW w:w="2087" w:type="dxa"/>
          </w:tcPr>
          <w:p w14:paraId="2837F101" w14:textId="77777777" w:rsidR="00A8136F" w:rsidRPr="00A8136F" w:rsidRDefault="00A8136F" w:rsidP="008F3510">
            <w:pPr>
              <w:pStyle w:val="TableContents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Name</w:t>
            </w:r>
          </w:p>
          <w:p w14:paraId="05256A11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  <w:t>(Please Print Clearly)</w:t>
            </w:r>
          </w:p>
        </w:tc>
        <w:tc>
          <w:tcPr>
            <w:tcW w:w="2058" w:type="dxa"/>
          </w:tcPr>
          <w:p w14:paraId="0762B238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Signature</w:t>
            </w:r>
          </w:p>
        </w:tc>
      </w:tr>
      <w:tr w:rsidR="00A8136F" w:rsidRPr="00A8136F" w14:paraId="7DDD1E3E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0D46AE86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6BA1F22A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3ED42AE5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6C7E73EC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4A3211A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7A21DAE6" w14:textId="77777777" w:rsidTr="008F3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26DE2F27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34C3C41C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554730F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272DBEC2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20FBE235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7645D185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7FD7ACFA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1013E3B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6614994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3F4A48C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1FD62B3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6AF470D5" w14:textId="77777777" w:rsidTr="008F3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6F83E00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3135C74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772BCAA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660B8320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62B23DA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</w:tbl>
    <w:p w14:paraId="11282403" w14:textId="77777777" w:rsidR="00A8136F" w:rsidRDefault="00A8136F" w:rsidP="00A8136F">
      <w:pPr>
        <w:rPr>
          <w:b/>
          <w:sz w:val="18"/>
          <w:szCs w:val="18"/>
        </w:rPr>
        <w:sectPr w:rsidR="00A8136F" w:rsidSect="00A8136F">
          <w:type w:val="continuous"/>
          <w:pgSz w:w="15840" w:h="12240" w:orient="landscape"/>
          <w:pgMar w:top="1138" w:right="1138" w:bottom="1138" w:left="1138" w:header="720" w:footer="720" w:gutter="0"/>
          <w:cols w:num="2" w:space="720"/>
        </w:sectPr>
      </w:pPr>
    </w:p>
    <w:p w14:paraId="3E428490" w14:textId="3BD262E1" w:rsidR="00A8136F" w:rsidRDefault="00A8136F" w:rsidP="00A8136F">
      <w:pPr>
        <w:rPr>
          <w:b/>
          <w:sz w:val="18"/>
          <w:szCs w:val="18"/>
        </w:rPr>
      </w:pPr>
    </w:p>
    <w:sectPr w:rsidR="00A8136F" w:rsidSect="00887412">
      <w:type w:val="continuous"/>
      <w:pgSz w:w="15840" w:h="12240" w:orient="landscape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6FC3D" w14:textId="77777777" w:rsidR="00E55822" w:rsidRDefault="00E55822">
      <w:r>
        <w:separator/>
      </w:r>
    </w:p>
  </w:endnote>
  <w:endnote w:type="continuationSeparator" w:id="0">
    <w:p w14:paraId="66A6448A" w14:textId="77777777" w:rsidR="00E55822" w:rsidRDefault="00E5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0B3D" w14:textId="283B4E7C" w:rsidR="00070619" w:rsidRPr="00070619" w:rsidRDefault="00070619" w:rsidP="00070619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D64D" w14:textId="77777777" w:rsidR="00E55822" w:rsidRDefault="00E55822">
      <w:r>
        <w:separator/>
      </w:r>
    </w:p>
  </w:footnote>
  <w:footnote w:type="continuationSeparator" w:id="0">
    <w:p w14:paraId="25C8AC96" w14:textId="77777777" w:rsidR="00E55822" w:rsidRDefault="00E5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5927" w14:textId="0FF163DA" w:rsidR="003800C4" w:rsidRPr="003C3A12" w:rsidRDefault="003C3A12" w:rsidP="005D0F4F">
    <w:pPr>
      <w:pStyle w:val="Header"/>
      <w:jc w:val="center"/>
      <w:rPr>
        <w:rFonts w:ascii="Source Sans Pro Light" w:hAnsi="Source Sans Pro Light" w:cs="Arial"/>
        <w:b/>
        <w:bCs/>
        <w:sz w:val="22"/>
        <w:szCs w:val="22"/>
      </w:rPr>
    </w:pPr>
    <w:r w:rsidRPr="00AC36F7">
      <w:rPr>
        <w:rFonts w:ascii="Source Sans Pro Light" w:hAnsi="Source Sans Pro Light"/>
        <w:b/>
        <w:bCs/>
        <w:caps/>
        <w:kern w:val="24"/>
      </w:rPr>
      <w:fldChar w:fldCharType="begin"/>
    </w:r>
    <w:r w:rsidRPr="00AC36F7">
      <w:rPr>
        <w:rFonts w:ascii="Source Sans Pro Light" w:hAnsi="Source Sans Pro Light"/>
        <w:b/>
        <w:bCs/>
        <w:caps/>
        <w:kern w:val="24"/>
      </w:rPr>
      <w:instrText xml:space="preserve"> DOCPROPERTY  "Farm Name"  \* MERGEFORMAT </w:instrText>
    </w:r>
    <w:r w:rsidRPr="00AC36F7">
      <w:rPr>
        <w:rFonts w:ascii="Source Sans Pro Light" w:hAnsi="Source Sans Pro Light"/>
        <w:b/>
        <w:bCs/>
        <w:caps/>
        <w:kern w:val="24"/>
      </w:rPr>
      <w:fldChar w:fldCharType="separate"/>
    </w:r>
    <w:r w:rsidRPr="00AC36F7">
      <w:rPr>
        <w:rFonts w:ascii="Source Sans Pro Light" w:hAnsi="Source Sans Pro Light"/>
        <w:b/>
        <w:bCs/>
        <w:caps/>
        <w:kern w:val="24"/>
      </w:rPr>
      <w:t>&lt;&lt; Farm Name &gt;&gt;</w:t>
    </w:r>
    <w:r w:rsidRPr="00AC36F7">
      <w:rPr>
        <w:rFonts w:ascii="Source Sans Pro Light" w:hAnsi="Source Sans Pro Light"/>
        <w:b/>
        <w:bCs/>
        <w:caps/>
        <w:kern w:val="24"/>
      </w:rPr>
      <w:fldChar w:fldCharType="end"/>
    </w:r>
    <w:r>
      <w:rPr>
        <w:rFonts w:ascii="Source Sans Pro Light" w:hAnsi="Source Sans Pro Light"/>
        <w:b/>
        <w:bCs/>
      </w:rPr>
      <w:t xml:space="preserve"> </w:t>
    </w:r>
    <w:r w:rsidR="00C76DF8" w:rsidRPr="003C3A12">
      <w:rPr>
        <w:rFonts w:ascii="Source Sans Pro Light" w:hAnsi="Source Sans Pro Light" w:cs="Arial"/>
        <w:b/>
        <w:bCs/>
        <w:sz w:val="22"/>
        <w:szCs w:val="22"/>
      </w:rPr>
      <w:t>HAZARD &amp; CORRECTIVE ACTION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443"/>
    <w:multiLevelType w:val="hybridMultilevel"/>
    <w:tmpl w:val="1722FC3A"/>
    <w:lvl w:ilvl="0" w:tplc="16AAF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A3E9B"/>
    <w:multiLevelType w:val="hybridMultilevel"/>
    <w:tmpl w:val="C088D2AE"/>
    <w:lvl w:ilvl="0" w:tplc="D9F876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B7461"/>
    <w:multiLevelType w:val="hybridMultilevel"/>
    <w:tmpl w:val="620A91FA"/>
    <w:lvl w:ilvl="0" w:tplc="16AAF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CD6E62"/>
    <w:multiLevelType w:val="multilevel"/>
    <w:tmpl w:val="0F9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309A7"/>
    <w:multiLevelType w:val="hybridMultilevel"/>
    <w:tmpl w:val="7F36B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591A81"/>
    <w:multiLevelType w:val="hybridMultilevel"/>
    <w:tmpl w:val="D88AA062"/>
    <w:lvl w:ilvl="0" w:tplc="762E3A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A7C1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20E00">
      <w:start w:val="1"/>
      <w:numFmt w:val="lowerRoman"/>
      <w:lvlText w:val="%3."/>
      <w:lvlJc w:val="left"/>
      <w:pPr>
        <w:tabs>
          <w:tab w:val="left" w:pos="360"/>
        </w:tabs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282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E5CE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0EEC6">
      <w:start w:val="1"/>
      <w:numFmt w:val="lowerRoman"/>
      <w:lvlText w:val="%6."/>
      <w:lvlJc w:val="left"/>
      <w:pPr>
        <w:tabs>
          <w:tab w:val="left" w:pos="360"/>
        </w:tabs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BCE2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EA94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AB1EA">
      <w:start w:val="1"/>
      <w:numFmt w:val="lowerRoman"/>
      <w:lvlText w:val="%9."/>
      <w:lvlJc w:val="left"/>
      <w:pPr>
        <w:tabs>
          <w:tab w:val="left" w:pos="360"/>
        </w:tabs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C57CF8"/>
    <w:multiLevelType w:val="hybridMultilevel"/>
    <w:tmpl w:val="1A885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375F98"/>
    <w:multiLevelType w:val="hybridMultilevel"/>
    <w:tmpl w:val="06D22AC4"/>
    <w:lvl w:ilvl="0" w:tplc="2962DA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AE13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C950E">
      <w:start w:val="1"/>
      <w:numFmt w:val="lowerRoman"/>
      <w:lvlText w:val="%3."/>
      <w:lvlJc w:val="left"/>
      <w:pPr>
        <w:tabs>
          <w:tab w:val="left" w:pos="360"/>
        </w:tabs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0B9F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EF9E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84AE4">
      <w:start w:val="1"/>
      <w:numFmt w:val="lowerRoman"/>
      <w:lvlText w:val="%6."/>
      <w:lvlJc w:val="left"/>
      <w:pPr>
        <w:tabs>
          <w:tab w:val="left" w:pos="360"/>
        </w:tabs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885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9D0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A9BD6">
      <w:start w:val="1"/>
      <w:numFmt w:val="lowerRoman"/>
      <w:lvlText w:val="%9."/>
      <w:lvlJc w:val="left"/>
      <w:pPr>
        <w:tabs>
          <w:tab w:val="left" w:pos="360"/>
        </w:tabs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291"/>
    <w:rsid w:val="00002AD7"/>
    <w:rsid w:val="000042C9"/>
    <w:rsid w:val="00021926"/>
    <w:rsid w:val="00022ACE"/>
    <w:rsid w:val="0003648B"/>
    <w:rsid w:val="000372D6"/>
    <w:rsid w:val="00043CE3"/>
    <w:rsid w:val="00045D13"/>
    <w:rsid w:val="00046DC3"/>
    <w:rsid w:val="000474DD"/>
    <w:rsid w:val="00062799"/>
    <w:rsid w:val="00066C8C"/>
    <w:rsid w:val="00070619"/>
    <w:rsid w:val="00087118"/>
    <w:rsid w:val="000A29CC"/>
    <w:rsid w:val="000A3D82"/>
    <w:rsid w:val="000A3E79"/>
    <w:rsid w:val="000C43FF"/>
    <w:rsid w:val="000C49B3"/>
    <w:rsid w:val="000E1819"/>
    <w:rsid w:val="000F0F5E"/>
    <w:rsid w:val="000F2022"/>
    <w:rsid w:val="0011651C"/>
    <w:rsid w:val="001278D2"/>
    <w:rsid w:val="00135742"/>
    <w:rsid w:val="0013767A"/>
    <w:rsid w:val="00152E2C"/>
    <w:rsid w:val="00154AB0"/>
    <w:rsid w:val="0015556B"/>
    <w:rsid w:val="00157FA2"/>
    <w:rsid w:val="00162EA9"/>
    <w:rsid w:val="0017580B"/>
    <w:rsid w:val="001805EB"/>
    <w:rsid w:val="00186440"/>
    <w:rsid w:val="0019593A"/>
    <w:rsid w:val="001A106C"/>
    <w:rsid w:val="001A66D2"/>
    <w:rsid w:val="001B1357"/>
    <w:rsid w:val="001B17B4"/>
    <w:rsid w:val="001B1898"/>
    <w:rsid w:val="001C1B3D"/>
    <w:rsid w:val="001D082C"/>
    <w:rsid w:val="001E14FC"/>
    <w:rsid w:val="001E56B5"/>
    <w:rsid w:val="00206CA7"/>
    <w:rsid w:val="002231DB"/>
    <w:rsid w:val="00224F03"/>
    <w:rsid w:val="00257476"/>
    <w:rsid w:val="00270B6A"/>
    <w:rsid w:val="00276D81"/>
    <w:rsid w:val="00283EB8"/>
    <w:rsid w:val="00284A9A"/>
    <w:rsid w:val="0028720E"/>
    <w:rsid w:val="002920F3"/>
    <w:rsid w:val="002A2F08"/>
    <w:rsid w:val="002A4153"/>
    <w:rsid w:val="002A7DDF"/>
    <w:rsid w:val="002B3632"/>
    <w:rsid w:val="002C5BBA"/>
    <w:rsid w:val="002D05EB"/>
    <w:rsid w:val="002D0D56"/>
    <w:rsid w:val="002E2210"/>
    <w:rsid w:val="002F016F"/>
    <w:rsid w:val="002F6631"/>
    <w:rsid w:val="003260C6"/>
    <w:rsid w:val="0033428F"/>
    <w:rsid w:val="00351003"/>
    <w:rsid w:val="003540B3"/>
    <w:rsid w:val="00357446"/>
    <w:rsid w:val="00371ACE"/>
    <w:rsid w:val="0037441C"/>
    <w:rsid w:val="00375C67"/>
    <w:rsid w:val="003877A1"/>
    <w:rsid w:val="00387D94"/>
    <w:rsid w:val="003937FF"/>
    <w:rsid w:val="0039635F"/>
    <w:rsid w:val="003A338D"/>
    <w:rsid w:val="003B3E58"/>
    <w:rsid w:val="003B55C5"/>
    <w:rsid w:val="003C3A12"/>
    <w:rsid w:val="003C41B5"/>
    <w:rsid w:val="003E01E2"/>
    <w:rsid w:val="003F21B1"/>
    <w:rsid w:val="0041291F"/>
    <w:rsid w:val="00434BCE"/>
    <w:rsid w:val="00434F48"/>
    <w:rsid w:val="0045193A"/>
    <w:rsid w:val="004630FF"/>
    <w:rsid w:val="00466653"/>
    <w:rsid w:val="0047005E"/>
    <w:rsid w:val="004844BD"/>
    <w:rsid w:val="004930D8"/>
    <w:rsid w:val="004A5B9E"/>
    <w:rsid w:val="004A674A"/>
    <w:rsid w:val="004D3A4E"/>
    <w:rsid w:val="004F3E02"/>
    <w:rsid w:val="00514319"/>
    <w:rsid w:val="00517184"/>
    <w:rsid w:val="00520D83"/>
    <w:rsid w:val="005353E3"/>
    <w:rsid w:val="005408DE"/>
    <w:rsid w:val="005450EF"/>
    <w:rsid w:val="00572051"/>
    <w:rsid w:val="00577306"/>
    <w:rsid w:val="00577B23"/>
    <w:rsid w:val="005B18B6"/>
    <w:rsid w:val="005B7199"/>
    <w:rsid w:val="005B7732"/>
    <w:rsid w:val="005D0F4F"/>
    <w:rsid w:val="005D1CA8"/>
    <w:rsid w:val="005D266E"/>
    <w:rsid w:val="005D52D5"/>
    <w:rsid w:val="005D5D4C"/>
    <w:rsid w:val="005D740A"/>
    <w:rsid w:val="006000FA"/>
    <w:rsid w:val="00607362"/>
    <w:rsid w:val="00610EE0"/>
    <w:rsid w:val="0062090C"/>
    <w:rsid w:val="00624740"/>
    <w:rsid w:val="00652697"/>
    <w:rsid w:val="00656DC5"/>
    <w:rsid w:val="006720E0"/>
    <w:rsid w:val="00681B57"/>
    <w:rsid w:val="0069323D"/>
    <w:rsid w:val="006A2424"/>
    <w:rsid w:val="006B481D"/>
    <w:rsid w:val="006B5E0B"/>
    <w:rsid w:val="006C2A5F"/>
    <w:rsid w:val="006D1E1C"/>
    <w:rsid w:val="006E1868"/>
    <w:rsid w:val="006E5D76"/>
    <w:rsid w:val="00700B13"/>
    <w:rsid w:val="00713429"/>
    <w:rsid w:val="00724775"/>
    <w:rsid w:val="00736FBB"/>
    <w:rsid w:val="007411D2"/>
    <w:rsid w:val="007421E5"/>
    <w:rsid w:val="0074674C"/>
    <w:rsid w:val="007568FE"/>
    <w:rsid w:val="007810AE"/>
    <w:rsid w:val="00792FDA"/>
    <w:rsid w:val="00794E85"/>
    <w:rsid w:val="00797342"/>
    <w:rsid w:val="007A44CB"/>
    <w:rsid w:val="007A6BF8"/>
    <w:rsid w:val="007C10EB"/>
    <w:rsid w:val="007E1C2F"/>
    <w:rsid w:val="007E7AFA"/>
    <w:rsid w:val="007F4731"/>
    <w:rsid w:val="007F5CD4"/>
    <w:rsid w:val="00804398"/>
    <w:rsid w:val="00804B8D"/>
    <w:rsid w:val="0083574B"/>
    <w:rsid w:val="008410C2"/>
    <w:rsid w:val="00844AFD"/>
    <w:rsid w:val="00855291"/>
    <w:rsid w:val="00865566"/>
    <w:rsid w:val="00877D93"/>
    <w:rsid w:val="008807D1"/>
    <w:rsid w:val="00887412"/>
    <w:rsid w:val="008A4E55"/>
    <w:rsid w:val="008C1F81"/>
    <w:rsid w:val="008C49FC"/>
    <w:rsid w:val="008D0455"/>
    <w:rsid w:val="008D797D"/>
    <w:rsid w:val="008E1496"/>
    <w:rsid w:val="008E5392"/>
    <w:rsid w:val="008E5F1A"/>
    <w:rsid w:val="008F0F11"/>
    <w:rsid w:val="008F2B86"/>
    <w:rsid w:val="008F66CD"/>
    <w:rsid w:val="00906956"/>
    <w:rsid w:val="009216D7"/>
    <w:rsid w:val="009326D5"/>
    <w:rsid w:val="0093582E"/>
    <w:rsid w:val="00950AB2"/>
    <w:rsid w:val="00951DFE"/>
    <w:rsid w:val="009523C7"/>
    <w:rsid w:val="00952C8A"/>
    <w:rsid w:val="00957611"/>
    <w:rsid w:val="00963698"/>
    <w:rsid w:val="00966D06"/>
    <w:rsid w:val="00967608"/>
    <w:rsid w:val="00972EE3"/>
    <w:rsid w:val="009838A0"/>
    <w:rsid w:val="00993C2B"/>
    <w:rsid w:val="00997801"/>
    <w:rsid w:val="009A12D8"/>
    <w:rsid w:val="009A756A"/>
    <w:rsid w:val="009B26E8"/>
    <w:rsid w:val="009B3153"/>
    <w:rsid w:val="009B63AA"/>
    <w:rsid w:val="009B7D43"/>
    <w:rsid w:val="009C2460"/>
    <w:rsid w:val="009D02EA"/>
    <w:rsid w:val="009E7632"/>
    <w:rsid w:val="009F262F"/>
    <w:rsid w:val="00A03E83"/>
    <w:rsid w:val="00A06DB4"/>
    <w:rsid w:val="00A310B5"/>
    <w:rsid w:val="00A341D8"/>
    <w:rsid w:val="00A44C4A"/>
    <w:rsid w:val="00A53758"/>
    <w:rsid w:val="00A54BB8"/>
    <w:rsid w:val="00A57559"/>
    <w:rsid w:val="00A60E95"/>
    <w:rsid w:val="00A71007"/>
    <w:rsid w:val="00A73115"/>
    <w:rsid w:val="00A8136F"/>
    <w:rsid w:val="00A8513A"/>
    <w:rsid w:val="00A9396B"/>
    <w:rsid w:val="00AB56FE"/>
    <w:rsid w:val="00AC36F7"/>
    <w:rsid w:val="00AD4C7B"/>
    <w:rsid w:val="00AD5395"/>
    <w:rsid w:val="00AE7ECC"/>
    <w:rsid w:val="00AF1CF6"/>
    <w:rsid w:val="00AF2FC9"/>
    <w:rsid w:val="00B00FB6"/>
    <w:rsid w:val="00B01273"/>
    <w:rsid w:val="00B02AF8"/>
    <w:rsid w:val="00B07C1F"/>
    <w:rsid w:val="00B144CF"/>
    <w:rsid w:val="00B17C65"/>
    <w:rsid w:val="00B453F1"/>
    <w:rsid w:val="00B45CE9"/>
    <w:rsid w:val="00B724EC"/>
    <w:rsid w:val="00B85443"/>
    <w:rsid w:val="00B924A9"/>
    <w:rsid w:val="00BA12B1"/>
    <w:rsid w:val="00BC5AF8"/>
    <w:rsid w:val="00BC6523"/>
    <w:rsid w:val="00BD5F03"/>
    <w:rsid w:val="00BE0774"/>
    <w:rsid w:val="00BE57CF"/>
    <w:rsid w:val="00BF379B"/>
    <w:rsid w:val="00C04BA1"/>
    <w:rsid w:val="00C055E8"/>
    <w:rsid w:val="00C12D28"/>
    <w:rsid w:val="00C13F06"/>
    <w:rsid w:val="00C31CCA"/>
    <w:rsid w:val="00C33D85"/>
    <w:rsid w:val="00C355AE"/>
    <w:rsid w:val="00C42984"/>
    <w:rsid w:val="00C52504"/>
    <w:rsid w:val="00C55606"/>
    <w:rsid w:val="00C60C45"/>
    <w:rsid w:val="00C70D60"/>
    <w:rsid w:val="00C76DF8"/>
    <w:rsid w:val="00C87BC1"/>
    <w:rsid w:val="00CA0146"/>
    <w:rsid w:val="00CA2285"/>
    <w:rsid w:val="00CA35DC"/>
    <w:rsid w:val="00CB3B62"/>
    <w:rsid w:val="00CC323F"/>
    <w:rsid w:val="00CC7A4D"/>
    <w:rsid w:val="00CD42ED"/>
    <w:rsid w:val="00CF3B2D"/>
    <w:rsid w:val="00CF7D1B"/>
    <w:rsid w:val="00D022F8"/>
    <w:rsid w:val="00D12E9C"/>
    <w:rsid w:val="00D1785E"/>
    <w:rsid w:val="00D21804"/>
    <w:rsid w:val="00D24797"/>
    <w:rsid w:val="00D26FEE"/>
    <w:rsid w:val="00D40606"/>
    <w:rsid w:val="00D40E36"/>
    <w:rsid w:val="00D475C0"/>
    <w:rsid w:val="00D74282"/>
    <w:rsid w:val="00D76267"/>
    <w:rsid w:val="00D7680C"/>
    <w:rsid w:val="00DB453D"/>
    <w:rsid w:val="00E00D04"/>
    <w:rsid w:val="00E12158"/>
    <w:rsid w:val="00E25991"/>
    <w:rsid w:val="00E32DEC"/>
    <w:rsid w:val="00E37116"/>
    <w:rsid w:val="00E405F6"/>
    <w:rsid w:val="00E407E1"/>
    <w:rsid w:val="00E527AD"/>
    <w:rsid w:val="00E55822"/>
    <w:rsid w:val="00E643B1"/>
    <w:rsid w:val="00E6502F"/>
    <w:rsid w:val="00EA43F3"/>
    <w:rsid w:val="00EA5001"/>
    <w:rsid w:val="00EB0471"/>
    <w:rsid w:val="00EB55E2"/>
    <w:rsid w:val="00EB5799"/>
    <w:rsid w:val="00EC1A59"/>
    <w:rsid w:val="00ED02C6"/>
    <w:rsid w:val="00ED5C11"/>
    <w:rsid w:val="00EF6EDE"/>
    <w:rsid w:val="00F0163E"/>
    <w:rsid w:val="00F10FAC"/>
    <w:rsid w:val="00F25A8F"/>
    <w:rsid w:val="00F27CC1"/>
    <w:rsid w:val="00F72C69"/>
    <w:rsid w:val="00F814BE"/>
    <w:rsid w:val="00F827CE"/>
    <w:rsid w:val="00F90B42"/>
    <w:rsid w:val="00F96FC3"/>
    <w:rsid w:val="00FC0BB8"/>
    <w:rsid w:val="00FC1FC5"/>
    <w:rsid w:val="00FC1FF0"/>
    <w:rsid w:val="00FE4E28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79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link w:val="FooterCh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WW-Default">
    <w:name w:val="WW-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29"/>
    <w:rPr>
      <w:rFonts w:ascii="Tahoma" w:eastAsia="Times New Roman" w:hAnsi="Tahoma" w:cs="Tahoma"/>
      <w:color w:val="000000"/>
      <w:kern w:val="1"/>
      <w:sz w:val="16"/>
      <w:szCs w:val="16"/>
      <w:u w:color="000000"/>
    </w:rPr>
  </w:style>
  <w:style w:type="character" w:customStyle="1" w:styleId="NumberingSymbols">
    <w:name w:val="Numbering Symbols"/>
    <w:rsid w:val="00021926"/>
  </w:style>
  <w:style w:type="table" w:styleId="TableGrid">
    <w:name w:val="Table Grid"/>
    <w:basedOn w:val="TableNormal"/>
    <w:uiPriority w:val="59"/>
    <w:rsid w:val="00FF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F01BC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Arial Unicode MS"/>
      <w:color w:val="auto"/>
      <w:bdr w:val="none" w:sz="0" w:space="0" w:color="auto"/>
      <w:lang w:val="en-CA"/>
    </w:rPr>
  </w:style>
  <w:style w:type="table" w:styleId="GridTable4">
    <w:name w:val="Grid Table 4"/>
    <w:basedOn w:val="TableNormal"/>
    <w:uiPriority w:val="49"/>
    <w:rsid w:val="00FF01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F01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FF01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84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link w:val="Footer"/>
    <w:uiPriority w:val="99"/>
    <w:rsid w:val="001B1357"/>
    <w:rPr>
      <w:rFonts w:cs="Arial Unicode MS"/>
      <w:color w:val="000000"/>
      <w:kern w:val="1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474D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kern w:val="0"/>
      <w:bdr w:val="none" w:sz="0" w:space="0" w:color="auto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7005E"/>
    <w:rPr>
      <w:rFonts w:cs="Arial Unicode MS"/>
      <w:color w:val="000000"/>
      <w:kern w:val="1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8E5F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lbrookhouse</cp:lastModifiedBy>
  <cp:revision>138</cp:revision>
  <dcterms:created xsi:type="dcterms:W3CDTF">2020-01-08T15:20:00Z</dcterms:created>
  <dcterms:modified xsi:type="dcterms:W3CDTF">2020-03-20T14:44:00Z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