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219049"/>
    <w:p w14:paraId="31DB8BC3" w14:textId="17FCAEA3" w:rsidR="00A776A9" w:rsidRPr="00E321B2" w:rsidRDefault="00E321B2" w:rsidP="00E321B2">
      <w:pPr>
        <w:pStyle w:val="Heading1"/>
        <w:rPr>
          <w:b/>
          <w:bCs/>
        </w:rPr>
      </w:pPr>
      <w:r w:rsidRPr="0011572C">
        <w:rPr>
          <w:b/>
          <w:bCs/>
          <w:caps/>
        </w:rPr>
        <w:fldChar w:fldCharType="begin"/>
      </w:r>
      <w:r w:rsidRPr="0011572C">
        <w:rPr>
          <w:b/>
          <w:bCs/>
          <w:caps/>
        </w:rPr>
        <w:instrText xml:space="preserve"> DOCPROPERTY  "Farm Name"  \* MERGEFORMAT </w:instrText>
      </w:r>
      <w:r w:rsidRPr="0011572C">
        <w:rPr>
          <w:b/>
          <w:bCs/>
          <w:caps/>
        </w:rPr>
        <w:fldChar w:fldCharType="separate"/>
      </w:r>
      <w:r w:rsidRPr="0011572C">
        <w:rPr>
          <w:b/>
          <w:bCs/>
          <w:caps/>
        </w:rPr>
        <w:t>&lt;&lt; Farm Name &gt;&gt;</w:t>
      </w:r>
      <w:r w:rsidRPr="0011572C">
        <w:rPr>
          <w:b/>
          <w:bCs/>
          <w:caps/>
        </w:rPr>
        <w:fldChar w:fldCharType="end"/>
      </w:r>
      <w:r w:rsidRPr="00E321B2">
        <w:rPr>
          <w:b/>
          <w:bCs/>
        </w:rPr>
        <w:t xml:space="preserve"> </w:t>
      </w:r>
      <w:r w:rsidR="00A776A9" w:rsidRPr="00E321B2">
        <w:rPr>
          <w:b/>
          <w:bCs/>
        </w:rPr>
        <w:t>CONTRACTOR MANAGEMENT PLAN</w:t>
      </w:r>
      <w:bookmarkEnd w:id="0"/>
    </w:p>
    <w:p w14:paraId="4E8D8D8F" w14:textId="77777777" w:rsidR="00A776A9" w:rsidRPr="00A776A9" w:rsidRDefault="00A776A9" w:rsidP="00A776A9">
      <w:pPr>
        <w:pStyle w:val="Default"/>
        <w:spacing w:after="60"/>
        <w:rPr>
          <w:rFonts w:ascii="Source Sans Pro Light" w:hAnsi="Source Sans Pro Light"/>
          <w:b/>
          <w:sz w:val="22"/>
          <w:szCs w:val="22"/>
        </w:rPr>
      </w:pPr>
      <w:r w:rsidRPr="00A776A9">
        <w:rPr>
          <w:rFonts w:ascii="Source Sans Pro Light" w:hAnsi="Source Sans Pro Light"/>
          <w:b/>
          <w:sz w:val="22"/>
          <w:szCs w:val="22"/>
        </w:rPr>
        <w:t>Purpose:</w:t>
      </w:r>
    </w:p>
    <w:p w14:paraId="45D8924B" w14:textId="77777777" w:rsidR="00D76083" w:rsidRPr="00A776A9" w:rsidRDefault="00D76083" w:rsidP="00D76083">
      <w:pPr>
        <w:pStyle w:val="Default"/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</w:t>
      </w:r>
      <w:r w:rsidRPr="00A776A9">
        <w:rPr>
          <w:rFonts w:ascii="Source Sans Pro Light" w:hAnsi="Source Sans Pro Light"/>
          <w:sz w:val="22"/>
          <w:szCs w:val="22"/>
        </w:rPr>
        <w:t xml:space="preserve">ontractors shall complete and submit a Contractor Questionnaire before starting work </w:t>
      </w:r>
      <w:r>
        <w:rPr>
          <w:rFonts w:ascii="Source Sans Pro Light" w:hAnsi="Source Sans Pro Light"/>
          <w:sz w:val="22"/>
          <w:szCs w:val="22"/>
        </w:rPr>
        <w:t>on</w:t>
      </w:r>
      <w:r w:rsidRPr="00A776A9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and on an annual basis thereafter</w:t>
      </w:r>
      <w:r w:rsidRPr="00A776A9">
        <w:rPr>
          <w:rFonts w:ascii="Source Sans Pro Light" w:hAnsi="Source Sans Pro Light"/>
          <w:sz w:val="22"/>
          <w:szCs w:val="22"/>
        </w:rPr>
        <w:t>.</w:t>
      </w:r>
      <w:r>
        <w:rPr>
          <w:rFonts w:ascii="Source Sans Pro Light" w:hAnsi="Source Sans Pro Light"/>
          <w:sz w:val="22"/>
          <w:szCs w:val="22"/>
        </w:rPr>
        <w:t xml:space="preserve">  </w:t>
      </w:r>
      <w:r w:rsidRPr="00A776A9">
        <w:rPr>
          <w:rFonts w:ascii="Source Sans Pro Light" w:hAnsi="Source Sans Pro Light"/>
          <w:sz w:val="22"/>
          <w:szCs w:val="22"/>
        </w:rPr>
        <w:t xml:space="preserve">The Contractor Questionnaire must be complete, and all requested attachments provided.   </w:t>
      </w: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will evaluate the Contractor Questionnaire to determine the risk the contractor presents to the farm and where additional health and safety training may be required.</w:t>
      </w:r>
    </w:p>
    <w:p w14:paraId="20710F67" w14:textId="77777777" w:rsidR="00D76083" w:rsidRPr="00A776A9" w:rsidRDefault="00D76083" w:rsidP="00D76083">
      <w:pPr>
        <w:pStyle w:val="Default"/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The selected contractor shall provide: </w:t>
      </w:r>
    </w:p>
    <w:p w14:paraId="2C68B930" w14:textId="77777777" w:rsidR="00D76083" w:rsidRPr="004312D3" w:rsidRDefault="00D76083" w:rsidP="00D76083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Training records with individual </w:t>
      </w:r>
      <w:r>
        <w:rPr>
          <w:rFonts w:ascii="Source Sans Pro Light" w:hAnsi="Source Sans Pro Light"/>
          <w:sz w:val="22"/>
          <w:szCs w:val="22"/>
        </w:rPr>
        <w:t>worker</w:t>
      </w:r>
      <w:r w:rsidRPr="00A776A9">
        <w:rPr>
          <w:rFonts w:ascii="Source Sans Pro Light" w:hAnsi="Source Sans Pro Light"/>
          <w:sz w:val="22"/>
          <w:szCs w:val="22"/>
        </w:rPr>
        <w:t xml:space="preserve"> names, training completed, and copies of certificates.</w:t>
      </w:r>
    </w:p>
    <w:p w14:paraId="489526F3" w14:textId="77777777" w:rsidR="00D76083" w:rsidRPr="00A776A9" w:rsidRDefault="00D76083" w:rsidP="00D76083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Proof of Liability Insurance and Workers Compensation Coverage</w:t>
      </w:r>
      <w:r>
        <w:rPr>
          <w:rFonts w:ascii="Source Sans Pro Light" w:hAnsi="Source Sans Pro Light"/>
          <w:sz w:val="22"/>
          <w:szCs w:val="22"/>
        </w:rPr>
        <w:t>, if applicable.</w:t>
      </w:r>
    </w:p>
    <w:p w14:paraId="1D04212E" w14:textId="77777777" w:rsidR="00D76083" w:rsidRPr="00A776A9" w:rsidRDefault="00D76083" w:rsidP="00D76083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Proof of good standing with OHS</w:t>
      </w:r>
      <w:r>
        <w:rPr>
          <w:rFonts w:ascii="Source Sans Pro Light" w:hAnsi="Source Sans Pro Light"/>
          <w:sz w:val="22"/>
          <w:szCs w:val="22"/>
        </w:rPr>
        <w:t xml:space="preserve">; </w:t>
      </w:r>
      <w:r w:rsidRPr="00A776A9">
        <w:rPr>
          <w:rFonts w:ascii="Source Sans Pro Light" w:hAnsi="Source Sans Pro Light"/>
          <w:sz w:val="22"/>
          <w:szCs w:val="22"/>
        </w:rPr>
        <w:t xml:space="preserve">no </w:t>
      </w:r>
      <w:r>
        <w:rPr>
          <w:rFonts w:ascii="Source Sans Pro Light" w:hAnsi="Source Sans Pro Light"/>
          <w:sz w:val="22"/>
          <w:szCs w:val="22"/>
        </w:rPr>
        <w:t>compliance</w:t>
      </w:r>
      <w:r w:rsidRPr="00A776A9">
        <w:rPr>
          <w:rFonts w:ascii="Source Sans Pro Light" w:hAnsi="Source Sans Pro Light"/>
          <w:sz w:val="22"/>
          <w:szCs w:val="22"/>
        </w:rPr>
        <w:t xml:space="preserve"> orders, charges, fines, or convictions in the last 3 years.</w:t>
      </w:r>
    </w:p>
    <w:p w14:paraId="4279A093" w14:textId="77777777" w:rsidR="00D76083" w:rsidRPr="00A776A9" w:rsidRDefault="00D76083" w:rsidP="00D76083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Proof of a company specific Health and Safety Manual. 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A776A9">
        <w:rPr>
          <w:rFonts w:ascii="Source Sans Pro Light" w:hAnsi="Source Sans Pro Light"/>
          <w:sz w:val="22"/>
          <w:szCs w:val="22"/>
        </w:rPr>
        <w:t xml:space="preserve">In the instance that a Health and Safety Manual cannot be provided, the applicable policies and procedures will be provided by </w:t>
      </w: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A776A9">
        <w:rPr>
          <w:rFonts w:ascii="Source Sans Pro Light" w:hAnsi="Source Sans Pro Light"/>
          <w:sz w:val="22"/>
          <w:szCs w:val="22"/>
        </w:rPr>
        <w:t xml:space="preserve">to ensure the utmost safety on the job. The </w:t>
      </w:r>
      <w:r>
        <w:rPr>
          <w:rFonts w:ascii="Source Sans Pro Light" w:hAnsi="Source Sans Pro Light"/>
          <w:sz w:val="22"/>
          <w:szCs w:val="22"/>
        </w:rPr>
        <w:t>c</w:t>
      </w:r>
      <w:r w:rsidRPr="00A776A9">
        <w:rPr>
          <w:rFonts w:ascii="Source Sans Pro Light" w:hAnsi="Source Sans Pro Light"/>
          <w:sz w:val="22"/>
          <w:szCs w:val="22"/>
        </w:rPr>
        <w:t xml:space="preserve">ontractor will also attend and participate in a </w:t>
      </w: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 w:rsidRPr="00A776A9">
        <w:rPr>
          <w:rFonts w:ascii="Source Sans Pro Light" w:hAnsi="Source Sans Pro Light"/>
          <w:sz w:val="22"/>
          <w:szCs w:val="22"/>
        </w:rPr>
        <w:t xml:space="preserve"> safety orientation before work starts.</w:t>
      </w:r>
    </w:p>
    <w:p w14:paraId="4F121074" w14:textId="77777777" w:rsidR="00D76083" w:rsidRPr="00727C86" w:rsidRDefault="00D76083" w:rsidP="00D76083">
      <w:pPr>
        <w:pStyle w:val="Default"/>
        <w:numPr>
          <w:ilvl w:val="0"/>
          <w:numId w:val="1"/>
        </w:numPr>
        <w:spacing w:after="120"/>
        <w:ind w:left="714" w:hanging="357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 w:rsidRPr="00A776A9">
        <w:rPr>
          <w:rFonts w:ascii="Source Sans Pro Light" w:hAnsi="Source Sans Pro Light"/>
          <w:sz w:val="22"/>
          <w:szCs w:val="22"/>
        </w:rPr>
        <w:t xml:space="preserve"> is accountable for communicating its</w:t>
      </w:r>
      <w:r>
        <w:rPr>
          <w:rFonts w:ascii="Source Sans Pro Light" w:hAnsi="Source Sans Pro Light"/>
          <w:sz w:val="22"/>
          <w:szCs w:val="22"/>
        </w:rPr>
        <w:t xml:space="preserve"> Fitness for Duty and Substance Abuse</w:t>
      </w:r>
      <w:r w:rsidRPr="00A776A9">
        <w:rPr>
          <w:rFonts w:ascii="Source Sans Pro Light" w:hAnsi="Source Sans Pro Light"/>
          <w:sz w:val="22"/>
          <w:szCs w:val="22"/>
        </w:rPr>
        <w:t xml:space="preserve"> Policy </w:t>
      </w:r>
      <w:r>
        <w:rPr>
          <w:rFonts w:ascii="Source Sans Pro Light" w:hAnsi="Source Sans Pro Light"/>
          <w:sz w:val="22"/>
          <w:szCs w:val="22"/>
        </w:rPr>
        <w:t>Statement and Code of Practice as well as the Workplace Violence and Harassment Policy Statement and Code of Practice</w:t>
      </w:r>
      <w:r w:rsidRPr="00A776A9">
        <w:rPr>
          <w:rFonts w:ascii="Source Sans Pro Light" w:hAnsi="Source Sans Pro Light"/>
          <w:sz w:val="22"/>
          <w:szCs w:val="22"/>
        </w:rPr>
        <w:t xml:space="preserve"> to contractors</w:t>
      </w:r>
      <w:r>
        <w:rPr>
          <w:rFonts w:ascii="Source Sans Pro Light" w:hAnsi="Source Sans Pro Light"/>
          <w:sz w:val="22"/>
          <w:szCs w:val="22"/>
        </w:rPr>
        <w:t>.</w:t>
      </w:r>
    </w:p>
    <w:p w14:paraId="030DFEF2" w14:textId="77777777" w:rsidR="00D76083" w:rsidRPr="00A776A9" w:rsidRDefault="00D76083" w:rsidP="00D76083">
      <w:pPr>
        <w:pStyle w:val="Default"/>
        <w:rPr>
          <w:rFonts w:ascii="Source Sans Pro Light" w:hAnsi="Source Sans Pro Light"/>
          <w:b/>
          <w:sz w:val="22"/>
          <w:szCs w:val="22"/>
        </w:rPr>
      </w:pPr>
      <w:r>
        <w:rPr>
          <w:rFonts w:ascii="Source Sans Pro Light" w:hAnsi="Source Sans Pro Light"/>
          <w:b/>
          <w:sz w:val="22"/>
          <w:szCs w:val="22"/>
        </w:rPr>
        <w:t>Farm</w:t>
      </w:r>
      <w:r w:rsidRPr="00A776A9">
        <w:rPr>
          <w:rFonts w:ascii="Source Sans Pro Light" w:hAnsi="Source Sans Pro Light"/>
          <w:b/>
          <w:sz w:val="22"/>
          <w:szCs w:val="22"/>
        </w:rPr>
        <w:t xml:space="preserve"> Expectations:</w:t>
      </w:r>
    </w:p>
    <w:p w14:paraId="4AFA445C" w14:textId="77777777" w:rsidR="00D76083" w:rsidRPr="00602573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 hazard assessment must be completed before work begins on </w:t>
      </w:r>
      <w:r>
        <w:rPr>
          <w:rFonts w:ascii="Source Sans Pro Light" w:hAnsi="Source Sans Pro Light"/>
          <w:sz w:val="22"/>
          <w:szCs w:val="22"/>
        </w:rPr>
        <w:t>the farm</w:t>
      </w:r>
      <w:r w:rsidRPr="00A776A9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and </w:t>
      </w:r>
      <w:r w:rsidRPr="00A776A9">
        <w:rPr>
          <w:rFonts w:ascii="Source Sans Pro Light" w:hAnsi="Source Sans Pro Light"/>
          <w:sz w:val="22"/>
          <w:szCs w:val="22"/>
        </w:rPr>
        <w:t xml:space="preserve">as </w:t>
      </w:r>
      <w:r>
        <w:rPr>
          <w:rFonts w:ascii="Source Sans Pro Light" w:hAnsi="Source Sans Pro Light"/>
          <w:sz w:val="22"/>
          <w:szCs w:val="22"/>
        </w:rPr>
        <w:t>operations</w:t>
      </w:r>
      <w:r w:rsidRPr="00A776A9">
        <w:rPr>
          <w:rFonts w:ascii="Source Sans Pro Light" w:hAnsi="Source Sans Pro Light"/>
          <w:sz w:val="22"/>
          <w:szCs w:val="22"/>
        </w:rPr>
        <w:t xml:space="preserve"> change</w:t>
      </w:r>
      <w:r>
        <w:rPr>
          <w:rFonts w:ascii="Source Sans Pro Light" w:hAnsi="Source Sans Pro Light"/>
          <w:sz w:val="22"/>
          <w:szCs w:val="22"/>
        </w:rPr>
        <w:t>.</w:t>
      </w:r>
    </w:p>
    <w:p w14:paraId="7E1D4AF9" w14:textId="77777777" w:rsidR="00D76083" w:rsidRPr="00A776A9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First aid kit </w:t>
      </w:r>
      <w:r>
        <w:rPr>
          <w:rFonts w:ascii="Source Sans Pro Light" w:hAnsi="Source Sans Pro Light"/>
          <w:sz w:val="22"/>
          <w:szCs w:val="22"/>
        </w:rPr>
        <w:t>&amp;</w:t>
      </w:r>
      <w:r w:rsidRPr="00A776A9">
        <w:rPr>
          <w:rFonts w:ascii="Source Sans Pro Light" w:hAnsi="Source Sans Pro Light"/>
          <w:sz w:val="22"/>
          <w:szCs w:val="22"/>
        </w:rPr>
        <w:t xml:space="preserve"> correct number of first aiders must be on site as per </w:t>
      </w:r>
      <w:r>
        <w:rPr>
          <w:rFonts w:ascii="Source Sans Pro Light" w:hAnsi="Source Sans Pro Light"/>
          <w:sz w:val="22"/>
          <w:szCs w:val="22"/>
        </w:rPr>
        <w:t xml:space="preserve">Occupational Health and </w:t>
      </w:r>
      <w:proofErr w:type="gramStart"/>
      <w:r>
        <w:rPr>
          <w:rFonts w:ascii="Source Sans Pro Light" w:hAnsi="Source Sans Pro Light"/>
          <w:sz w:val="22"/>
          <w:szCs w:val="22"/>
        </w:rPr>
        <w:t>Safety First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Aid Regulations.  The</w:t>
      </w:r>
      <w:r w:rsidRPr="00A776A9">
        <w:rPr>
          <w:rFonts w:ascii="Source Sans Pro Light" w:hAnsi="Source Sans Pro Light"/>
          <w:sz w:val="22"/>
          <w:szCs w:val="22"/>
        </w:rPr>
        <w:t xml:space="preserve"> First aid </w:t>
      </w:r>
      <w:r>
        <w:rPr>
          <w:rFonts w:ascii="Source Sans Pro Light" w:hAnsi="Source Sans Pro Light"/>
          <w:sz w:val="22"/>
          <w:szCs w:val="22"/>
        </w:rPr>
        <w:t xml:space="preserve">certification </w:t>
      </w:r>
      <w:r w:rsidRPr="00A776A9">
        <w:rPr>
          <w:rFonts w:ascii="Source Sans Pro Light" w:hAnsi="Source Sans Pro Light"/>
          <w:sz w:val="22"/>
          <w:szCs w:val="22"/>
        </w:rPr>
        <w:t>card must be on the person and presented when asked.</w:t>
      </w:r>
    </w:p>
    <w:p w14:paraId="44D22339" w14:textId="77777777" w:rsidR="00D76083" w:rsidRPr="00A776A9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Fall Protection is required when working at heights greater th</w:t>
      </w:r>
      <w:r>
        <w:rPr>
          <w:rFonts w:ascii="Source Sans Pro Light" w:hAnsi="Source Sans Pro Light"/>
          <w:sz w:val="22"/>
          <w:szCs w:val="22"/>
        </w:rPr>
        <w:t>a</w:t>
      </w:r>
      <w:r w:rsidRPr="00A776A9">
        <w:rPr>
          <w:rFonts w:ascii="Source Sans Pro Light" w:hAnsi="Source Sans Pro Light"/>
          <w:sz w:val="22"/>
          <w:szCs w:val="22"/>
        </w:rPr>
        <w:t xml:space="preserve">n </w:t>
      </w:r>
      <w:r>
        <w:rPr>
          <w:rFonts w:ascii="Source Sans Pro Light" w:hAnsi="Source Sans Pro Light"/>
          <w:sz w:val="22"/>
          <w:szCs w:val="22"/>
        </w:rPr>
        <w:t>10</w:t>
      </w:r>
      <w:r w:rsidRPr="00A776A9">
        <w:rPr>
          <w:rFonts w:ascii="Source Sans Pro Light" w:hAnsi="Source Sans Pro Light"/>
          <w:sz w:val="22"/>
          <w:szCs w:val="22"/>
        </w:rPr>
        <w:t xml:space="preserve"> feet or if there is an extraordinary circumstance for a fall to cause injury.  A fall arrest checklist must be completed before wearing CSA approved fall protection and a fall protection plan must be completed for each </w:t>
      </w:r>
      <w:r>
        <w:rPr>
          <w:rFonts w:ascii="Source Sans Pro Light" w:hAnsi="Source Sans Pro Light"/>
          <w:sz w:val="22"/>
          <w:szCs w:val="22"/>
        </w:rPr>
        <w:t>task</w:t>
      </w:r>
      <w:r w:rsidRPr="00A776A9">
        <w:rPr>
          <w:rFonts w:ascii="Source Sans Pro Light" w:hAnsi="Source Sans Pro Light"/>
          <w:sz w:val="22"/>
          <w:szCs w:val="22"/>
        </w:rPr>
        <w:t xml:space="preserve"> requiring fall protection.  Please </w:t>
      </w:r>
      <w:r>
        <w:rPr>
          <w:rFonts w:ascii="Source Sans Pro Light" w:hAnsi="Source Sans Pro Light"/>
          <w:sz w:val="22"/>
          <w:szCs w:val="22"/>
        </w:rPr>
        <w:t>refer to the Part 21 of the Occupational Health and Safety Workplace Regulations.</w:t>
      </w:r>
    </w:p>
    <w:p w14:paraId="4C9E29C8" w14:textId="77777777" w:rsidR="00D76083" w:rsidRPr="00A776A9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contractor shall</w:t>
      </w:r>
      <w:r w:rsidRPr="00A776A9">
        <w:rPr>
          <w:rFonts w:ascii="Source Sans Pro Light" w:hAnsi="Source Sans Pro Light"/>
          <w:sz w:val="22"/>
          <w:szCs w:val="22"/>
        </w:rPr>
        <w:t xml:space="preserve"> organize and maintain good housekeeping </w:t>
      </w:r>
      <w:r>
        <w:rPr>
          <w:rFonts w:ascii="Source Sans Pro Light" w:hAnsi="Source Sans Pro Light"/>
          <w:sz w:val="22"/>
          <w:szCs w:val="22"/>
        </w:rPr>
        <w:t>on the farm</w:t>
      </w:r>
      <w:r w:rsidRPr="00A776A9">
        <w:rPr>
          <w:rFonts w:ascii="Source Sans Pro Light" w:hAnsi="Source Sans Pro Light"/>
          <w:sz w:val="22"/>
          <w:szCs w:val="22"/>
        </w:rPr>
        <w:t xml:space="preserve"> to prevent slip and trip hazards during work, and when </w:t>
      </w:r>
      <w:r>
        <w:rPr>
          <w:rFonts w:ascii="Source Sans Pro Light" w:hAnsi="Source Sans Pro Light"/>
          <w:sz w:val="22"/>
          <w:szCs w:val="22"/>
        </w:rPr>
        <w:t>work</w:t>
      </w:r>
      <w:r w:rsidRPr="00A776A9">
        <w:rPr>
          <w:rFonts w:ascii="Source Sans Pro Light" w:hAnsi="Source Sans Pro Light"/>
          <w:sz w:val="22"/>
          <w:szCs w:val="22"/>
        </w:rPr>
        <w:t xml:space="preserve"> is completed</w:t>
      </w:r>
      <w:r>
        <w:rPr>
          <w:rFonts w:ascii="Source Sans Pro Light" w:hAnsi="Source Sans Pro Light"/>
          <w:sz w:val="22"/>
          <w:szCs w:val="22"/>
        </w:rPr>
        <w:t>.</w:t>
      </w:r>
    </w:p>
    <w:p w14:paraId="6AB5C2F5" w14:textId="77777777" w:rsidR="00D76083" w:rsidRPr="00A776A9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CSA approved personal protective equipment is required to be worn on </w:t>
      </w:r>
      <w:r>
        <w:rPr>
          <w:rFonts w:ascii="Source Sans Pro Light" w:hAnsi="Source Sans Pro Light"/>
          <w:sz w:val="22"/>
          <w:szCs w:val="22"/>
        </w:rPr>
        <w:t xml:space="preserve">the farm as per Part 3 of the Occupational Health and Safety General Regulations, </w:t>
      </w:r>
      <w:r w:rsidRPr="00A776A9">
        <w:rPr>
          <w:rFonts w:ascii="Source Sans Pro Light" w:hAnsi="Source Sans Pro Light"/>
          <w:sz w:val="22"/>
          <w:szCs w:val="22"/>
        </w:rPr>
        <w:t>the hazard assessment, operator’s manuals, safe job procedures, and the S</w:t>
      </w:r>
      <w:r>
        <w:rPr>
          <w:rFonts w:ascii="Source Sans Pro Light" w:hAnsi="Source Sans Pro Light"/>
          <w:sz w:val="22"/>
          <w:szCs w:val="22"/>
        </w:rPr>
        <w:t>afety Data Sheets</w:t>
      </w:r>
      <w:r w:rsidRPr="00A776A9">
        <w:rPr>
          <w:rFonts w:ascii="Source Sans Pro Light" w:hAnsi="Source Sans Pro Light"/>
          <w:sz w:val="22"/>
          <w:szCs w:val="22"/>
        </w:rPr>
        <w:t>.</w:t>
      </w:r>
    </w:p>
    <w:p w14:paraId="5A052105" w14:textId="77777777" w:rsidR="00D76083" w:rsidRPr="00A776A9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All incidents will be reported immediately and </w:t>
      </w:r>
      <w:r>
        <w:rPr>
          <w:rFonts w:ascii="Source Sans Pro Light" w:hAnsi="Source Sans Pro Light"/>
          <w:sz w:val="22"/>
          <w:szCs w:val="22"/>
        </w:rPr>
        <w:t xml:space="preserve">the contractor shall </w:t>
      </w:r>
      <w:r w:rsidRPr="00A776A9">
        <w:rPr>
          <w:rFonts w:ascii="Source Sans Pro Light" w:hAnsi="Source Sans Pro Light"/>
          <w:sz w:val="22"/>
          <w:szCs w:val="22"/>
        </w:rPr>
        <w:t>participa</w:t>
      </w:r>
      <w:r>
        <w:rPr>
          <w:rFonts w:ascii="Source Sans Pro Light" w:hAnsi="Source Sans Pro Light"/>
          <w:sz w:val="22"/>
          <w:szCs w:val="22"/>
        </w:rPr>
        <w:t>te</w:t>
      </w:r>
      <w:r w:rsidRPr="00A776A9">
        <w:rPr>
          <w:rFonts w:ascii="Source Sans Pro Light" w:hAnsi="Source Sans Pro Light"/>
          <w:sz w:val="22"/>
          <w:szCs w:val="22"/>
        </w:rPr>
        <w:t xml:space="preserve"> in the investigation.  </w:t>
      </w:r>
    </w:p>
    <w:p w14:paraId="11D0ABDD" w14:textId="77777777" w:rsidR="00D76083" w:rsidRPr="00A776A9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All mobile equipment such as </w:t>
      </w:r>
      <w:r>
        <w:rPr>
          <w:rFonts w:ascii="Source Sans Pro Light" w:hAnsi="Source Sans Pro Light"/>
          <w:sz w:val="22"/>
          <w:szCs w:val="22"/>
        </w:rPr>
        <w:t>forklift, tractor, and vehicle</w:t>
      </w:r>
      <w:r w:rsidRPr="00A776A9">
        <w:rPr>
          <w:rFonts w:ascii="Source Sans Pro Light" w:hAnsi="Source Sans Pro Light"/>
          <w:sz w:val="22"/>
          <w:szCs w:val="22"/>
        </w:rPr>
        <w:t xml:space="preserve">, must have a </w:t>
      </w:r>
      <w:r>
        <w:rPr>
          <w:rFonts w:ascii="Source Sans Pro Light" w:hAnsi="Source Sans Pro Light"/>
          <w:sz w:val="22"/>
          <w:szCs w:val="22"/>
        </w:rPr>
        <w:t>pre-trip inspection</w:t>
      </w:r>
      <w:r w:rsidRPr="00A776A9">
        <w:rPr>
          <w:rFonts w:ascii="Source Sans Pro Light" w:hAnsi="Source Sans Pro Light"/>
          <w:sz w:val="22"/>
          <w:szCs w:val="22"/>
        </w:rPr>
        <w:t xml:space="preserve"> before </w:t>
      </w:r>
      <w:r>
        <w:rPr>
          <w:rFonts w:ascii="Source Sans Pro Light" w:hAnsi="Source Sans Pro Light"/>
          <w:sz w:val="22"/>
          <w:szCs w:val="22"/>
        </w:rPr>
        <w:t>equipment</w:t>
      </w:r>
      <w:r w:rsidRPr="00A776A9">
        <w:rPr>
          <w:rFonts w:ascii="Source Sans Pro Light" w:hAnsi="Source Sans Pro Light"/>
          <w:sz w:val="22"/>
          <w:szCs w:val="22"/>
        </w:rPr>
        <w:t xml:space="preserve"> use as per manufacturers manual</w:t>
      </w:r>
      <w:r>
        <w:rPr>
          <w:rFonts w:ascii="Source Sans Pro Light" w:hAnsi="Source Sans Pro Light"/>
          <w:sz w:val="22"/>
          <w:szCs w:val="22"/>
        </w:rPr>
        <w:t>.</w:t>
      </w:r>
    </w:p>
    <w:p w14:paraId="0D5DF81B" w14:textId="77777777" w:rsidR="00D76083" w:rsidRPr="00A776A9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All power tools require a visual inspection inclusive of cords, have specified guards in place, and used in accordance of the manufacturer’s manual. </w:t>
      </w:r>
    </w:p>
    <w:p w14:paraId="6903EDD6" w14:textId="77777777" w:rsidR="00D76083" w:rsidRPr="00A776A9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All ladders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A776A9">
        <w:rPr>
          <w:rFonts w:ascii="Source Sans Pro Light" w:hAnsi="Source Sans Pro Light"/>
          <w:sz w:val="22"/>
          <w:szCs w:val="22"/>
        </w:rPr>
        <w:t>require a visual pre-use inspection.</w:t>
      </w:r>
    </w:p>
    <w:p w14:paraId="56C81643" w14:textId="77777777" w:rsidR="00D76083" w:rsidRPr="00A776A9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All contractors will treat each other with the upmost respect and dignity as per </w:t>
      </w:r>
      <w:r>
        <w:rPr>
          <w:rFonts w:ascii="Source Sans Pro Light" w:hAnsi="Source Sans Pro Light"/>
          <w:sz w:val="22"/>
          <w:szCs w:val="22"/>
        </w:rPr>
        <w:t>the Occupational Health and Safety Violence in the Workplace Regulations</w:t>
      </w:r>
      <w:r w:rsidRPr="00A776A9">
        <w:rPr>
          <w:rFonts w:ascii="Source Sans Pro Light" w:hAnsi="Source Sans Pro Light"/>
          <w:sz w:val="22"/>
          <w:szCs w:val="22"/>
        </w:rPr>
        <w:t>.</w:t>
      </w:r>
    </w:p>
    <w:p w14:paraId="550AFB47" w14:textId="77777777" w:rsidR="00D76083" w:rsidRPr="00A776A9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eastAsia="Helvetica" w:hAnsi="Source Sans Pro Light"/>
          <w:sz w:val="22"/>
          <w:szCs w:val="22"/>
        </w:rPr>
        <w:t xml:space="preserve">All contractors must participate in </w:t>
      </w:r>
      <w:r>
        <w:rPr>
          <w:rFonts w:ascii="Source Sans Pro Light" w:eastAsia="Helvetica" w:hAnsi="Source Sans Pro Light"/>
          <w:sz w:val="22"/>
          <w:szCs w:val="22"/>
        </w:rPr>
        <w:t>safety meetings if present when held on the farm.</w:t>
      </w:r>
    </w:p>
    <w:p w14:paraId="2156C510" w14:textId="77777777" w:rsidR="00D76083" w:rsidRPr="00A776A9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eastAsia="Helvetica" w:hAnsi="Source Sans Pro Light"/>
          <w:sz w:val="22"/>
          <w:szCs w:val="22"/>
        </w:rPr>
        <w:t xml:space="preserve">All contractors must participate in site inspections when conducted on </w:t>
      </w:r>
      <w:r>
        <w:rPr>
          <w:rFonts w:ascii="Source Sans Pro Light" w:eastAsia="Helvetica" w:hAnsi="Source Sans Pro Light"/>
          <w:sz w:val="22"/>
          <w:szCs w:val="22"/>
        </w:rPr>
        <w:t>the farm.</w:t>
      </w:r>
    </w:p>
    <w:p w14:paraId="18D2AA5E" w14:textId="77777777" w:rsidR="00D76083" w:rsidRPr="00A776A9" w:rsidRDefault="00D76083" w:rsidP="00D7608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eastAsia="Helvetica" w:hAnsi="Source Sans Pro Light"/>
          <w:sz w:val="22"/>
          <w:szCs w:val="22"/>
        </w:rPr>
        <w:t xml:space="preserve">Workers shall </w:t>
      </w:r>
      <w:r>
        <w:rPr>
          <w:rFonts w:ascii="Source Sans Pro Light" w:eastAsia="Helvetica" w:hAnsi="Source Sans Pro Light"/>
          <w:sz w:val="22"/>
          <w:szCs w:val="22"/>
        </w:rPr>
        <w:t>be fit for duty when arriving to work on the farm.  No worker shall be</w:t>
      </w:r>
      <w:r w:rsidRPr="00A776A9">
        <w:rPr>
          <w:rFonts w:ascii="Source Sans Pro Light" w:eastAsia="Helvetica" w:hAnsi="Source Sans Pro Light"/>
          <w:sz w:val="22"/>
          <w:szCs w:val="22"/>
        </w:rPr>
        <w:t xml:space="preserve"> under the influence of prescribed medications or other drugs or alcohol</w:t>
      </w:r>
      <w:r>
        <w:rPr>
          <w:rFonts w:ascii="Source Sans Pro Light" w:eastAsia="Helvetica" w:hAnsi="Source Sans Pro Light"/>
          <w:sz w:val="22"/>
          <w:szCs w:val="22"/>
        </w:rPr>
        <w:t>.</w:t>
      </w:r>
    </w:p>
    <w:p w14:paraId="64DE8A6C" w14:textId="77777777" w:rsidR="00D76083" w:rsidRDefault="00D76083" w:rsidP="00D76083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</w:p>
    <w:p w14:paraId="48714CDE" w14:textId="77777777" w:rsidR="00D76083" w:rsidRPr="00A776A9" w:rsidRDefault="00D76083" w:rsidP="00D76083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Signed: ___________________________ Date: _________________</w:t>
      </w:r>
    </w:p>
    <w:p w14:paraId="04211EC8" w14:textId="6DA163CF" w:rsidR="00D93FBE" w:rsidRPr="00A776A9" w:rsidRDefault="00D76083" w:rsidP="00D76083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18"/>
          <w:szCs w:val="18"/>
        </w:rPr>
        <w:t xml:space="preserve">* The safety information in this policy is to be used in conjunction with all applicable Federal and </w:t>
      </w:r>
      <w:r>
        <w:rPr>
          <w:rFonts w:ascii="Source Sans Pro Light" w:hAnsi="Source Sans Pro Light"/>
          <w:sz w:val="18"/>
          <w:szCs w:val="18"/>
        </w:rPr>
        <w:t xml:space="preserve">Provincial </w:t>
      </w:r>
      <w:r w:rsidRPr="00A776A9">
        <w:rPr>
          <w:rFonts w:ascii="Source Sans Pro Light" w:hAnsi="Source Sans Pro Light"/>
          <w:sz w:val="18"/>
          <w:szCs w:val="18"/>
        </w:rPr>
        <w:t xml:space="preserve">Legislation. </w:t>
      </w:r>
    </w:p>
    <w:sectPr w:rsidR="00D93FBE" w:rsidRPr="00A776A9" w:rsidSect="009E1AA0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1CE0" w14:textId="77777777" w:rsidR="00A40DFD" w:rsidRDefault="00A40DFD" w:rsidP="00E321B2">
      <w:r>
        <w:separator/>
      </w:r>
    </w:p>
  </w:endnote>
  <w:endnote w:type="continuationSeparator" w:id="0">
    <w:p w14:paraId="7F71BBFA" w14:textId="77777777" w:rsidR="00A40DFD" w:rsidRDefault="00A40DFD" w:rsidP="00E3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FE12" w14:textId="452E61D9" w:rsidR="00E321B2" w:rsidRPr="00E321B2" w:rsidRDefault="00E321B2" w:rsidP="00E321B2">
    <w:pPr>
      <w:rPr>
        <w:bCs w:val="0"/>
      </w:rPr>
    </w:pPr>
    <w:r w:rsidRPr="00E321B2">
      <w:rPr>
        <w:bCs w:val="0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48833" w14:textId="77777777" w:rsidR="00A40DFD" w:rsidRDefault="00A40DFD" w:rsidP="00E321B2">
      <w:r>
        <w:separator/>
      </w:r>
    </w:p>
  </w:footnote>
  <w:footnote w:type="continuationSeparator" w:id="0">
    <w:p w14:paraId="0F4EAAB4" w14:textId="77777777" w:rsidR="00A40DFD" w:rsidRDefault="00A40DFD" w:rsidP="00E3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6E8C"/>
    <w:multiLevelType w:val="hybridMultilevel"/>
    <w:tmpl w:val="7C2E9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FA5F91"/>
    <w:multiLevelType w:val="hybridMultilevel"/>
    <w:tmpl w:val="202E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11572C"/>
    <w:rsid w:val="002F1288"/>
    <w:rsid w:val="003428CF"/>
    <w:rsid w:val="00417BC1"/>
    <w:rsid w:val="004312D3"/>
    <w:rsid w:val="0045358F"/>
    <w:rsid w:val="00537049"/>
    <w:rsid w:val="00602573"/>
    <w:rsid w:val="00727C86"/>
    <w:rsid w:val="007A59EE"/>
    <w:rsid w:val="009E1AA0"/>
    <w:rsid w:val="00A40DFD"/>
    <w:rsid w:val="00A776A9"/>
    <w:rsid w:val="00B00D1E"/>
    <w:rsid w:val="00BC2339"/>
    <w:rsid w:val="00D76083"/>
    <w:rsid w:val="00D93FBE"/>
    <w:rsid w:val="00E321B2"/>
    <w:rsid w:val="00F01195"/>
    <w:rsid w:val="00F863CD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AA74"/>
  <w15:chartTrackingRefBased/>
  <w15:docId w15:val="{545E1D9B-9166-4587-828C-6FA984C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321B2"/>
    <w:pPr>
      <w:spacing w:after="0" w:line="240" w:lineRule="auto"/>
      <w:jc w:val="both"/>
    </w:pPr>
    <w:rPr>
      <w:rFonts w:eastAsia="Times New Roman" w:cs="Times New Roman"/>
      <w:b w:val="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776A9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6A9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A776A9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A776A9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customStyle="1" w:styleId="Body">
    <w:name w:val="Body"/>
    <w:rsid w:val="00A776A9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2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B2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2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B2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17</cp:revision>
  <dcterms:created xsi:type="dcterms:W3CDTF">2020-02-19T14:36:00Z</dcterms:created>
  <dcterms:modified xsi:type="dcterms:W3CDTF">2020-03-30T14:14:00Z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