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766F" w:rsidRPr="001575E5" w14:paraId="589EE754" w14:textId="77777777" w:rsidTr="00CF077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B53776" w14:textId="5B9523C1" w:rsidR="00C8766F" w:rsidRPr="001575E5" w:rsidRDefault="00F02CE3" w:rsidP="00C8766F">
            <w:pPr>
              <w:spacing w:line="280" w:lineRule="exact"/>
              <w:rPr>
                <w:rFonts w:ascii="Source Sans Pro Light" w:eastAsia="Times New Roman" w:hAnsi="Source Sans Pro Light" w:cs="Times New Roman"/>
              </w:rPr>
            </w:pPr>
            <w:r w:rsidRPr="001575E5">
              <w:rPr>
                <w:rFonts w:ascii="Source Sans Pro Light" w:eastAsia="Times New Roman" w:hAnsi="Source Sans Pro Light" w:cs="Times New Roman"/>
              </w:rPr>
              <w:t>Revision #:</w:t>
            </w:r>
          </w:p>
          <w:p w14:paraId="1D1D7D1D" w14:textId="77777777" w:rsidR="00C8766F" w:rsidRPr="001575E5" w:rsidRDefault="00C8766F" w:rsidP="00C8766F">
            <w:pPr>
              <w:spacing w:line="280" w:lineRule="exact"/>
              <w:rPr>
                <w:rFonts w:ascii="Source Sans Pro Light" w:eastAsia="Times New Roman" w:hAnsi="Source Sans Pro Light" w:cs="Times New Roman"/>
              </w:rPr>
            </w:pPr>
          </w:p>
          <w:p w14:paraId="0F5593CF" w14:textId="5017C572" w:rsidR="00C8766F" w:rsidRPr="001575E5" w:rsidRDefault="00F02CE3" w:rsidP="00C8766F">
            <w:pPr>
              <w:spacing w:line="280" w:lineRule="exact"/>
              <w:rPr>
                <w:rFonts w:ascii="Source Sans Pro Light" w:eastAsia="Times New Roman" w:hAnsi="Source Sans Pro Light" w:cs="Times New Roman"/>
              </w:rPr>
            </w:pPr>
            <w:r w:rsidRPr="001575E5">
              <w:rPr>
                <w:rFonts w:ascii="Source Sans Pro Light" w:eastAsia="Times New Roman" w:hAnsi="Source Sans Pro Light" w:cs="Times New Roman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14309B" w14:textId="05E55F0D" w:rsidR="00C8766F" w:rsidRPr="001575E5" w:rsidRDefault="00F02CE3" w:rsidP="00C8766F">
            <w:pPr>
              <w:spacing w:line="280" w:lineRule="exact"/>
              <w:rPr>
                <w:rFonts w:ascii="Source Sans Pro Light" w:eastAsia="Times New Roman" w:hAnsi="Source Sans Pro Light" w:cs="Times New Roman"/>
              </w:rPr>
            </w:pPr>
            <w:r w:rsidRPr="001575E5">
              <w:rPr>
                <w:rFonts w:ascii="Source Sans Pro Light" w:eastAsia="Times New Roman" w:hAnsi="Source Sans Pro Light" w:cs="Times New Roman"/>
              </w:rPr>
              <w:t>Date:</w:t>
            </w:r>
            <w:r w:rsidRPr="001575E5">
              <w:rPr>
                <w:rFonts w:ascii="Source Sans Pro Light" w:eastAsia="Times New Roman" w:hAnsi="Source Sans Pro Light" w:cs="Times New Roman"/>
              </w:rPr>
              <w:tab/>
              <w:t>Month DD, YYYY</w:t>
            </w:r>
          </w:p>
          <w:p w14:paraId="5E99A44A" w14:textId="77777777" w:rsidR="00C8766F" w:rsidRPr="001575E5" w:rsidRDefault="00C8766F" w:rsidP="00C8766F">
            <w:pPr>
              <w:spacing w:line="280" w:lineRule="exact"/>
              <w:rPr>
                <w:rFonts w:ascii="Source Sans Pro Light" w:eastAsia="Times New Roman" w:hAnsi="Source Sans Pro Light" w:cs="Times New Roman"/>
              </w:rPr>
            </w:pPr>
          </w:p>
          <w:p w14:paraId="47409FFF" w14:textId="73DB2B7E" w:rsidR="00C8766F" w:rsidRPr="001575E5" w:rsidRDefault="00F02CE3" w:rsidP="00C8766F">
            <w:pPr>
              <w:spacing w:line="280" w:lineRule="exact"/>
              <w:rPr>
                <w:rFonts w:ascii="Source Sans Pro Light" w:eastAsia="Times New Roman" w:hAnsi="Source Sans Pro Light" w:cs="Times New Roman"/>
              </w:rPr>
            </w:pPr>
            <w:r w:rsidRPr="001575E5">
              <w:rPr>
                <w:rFonts w:ascii="Source Sans Pro Light" w:eastAsia="Times New Roman" w:hAnsi="Source Sans Pro Light" w:cs="Times New Roman"/>
              </w:rPr>
              <w:t>Approved by:</w:t>
            </w:r>
          </w:p>
          <w:p w14:paraId="1546CFCF" w14:textId="77777777" w:rsidR="00C8766F" w:rsidRPr="001575E5" w:rsidRDefault="00C8766F" w:rsidP="00C8766F">
            <w:pPr>
              <w:spacing w:line="280" w:lineRule="exact"/>
              <w:rPr>
                <w:rFonts w:ascii="Source Sans Pro Light" w:eastAsia="Times New Roman" w:hAnsi="Source Sans Pro Light" w:cs="Times New Roman"/>
              </w:rPr>
            </w:pPr>
          </w:p>
        </w:tc>
      </w:tr>
    </w:tbl>
    <w:p w14:paraId="768B78B6" w14:textId="77777777" w:rsidR="00CE6510" w:rsidRPr="001575E5" w:rsidRDefault="00CE6510" w:rsidP="00CE651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953"/>
      </w:tblGrid>
      <w:tr w:rsidR="000B55E6" w:rsidRPr="001575E5" w14:paraId="31016B61" w14:textId="18553223" w:rsidTr="00FC68F7">
        <w:tc>
          <w:tcPr>
            <w:tcW w:w="3397" w:type="dxa"/>
          </w:tcPr>
          <w:p w14:paraId="257C6A29" w14:textId="4EDC4F8E" w:rsidR="000B55E6" w:rsidRPr="001575E5" w:rsidRDefault="00F02CE3" w:rsidP="000B55E6">
            <w:pPr>
              <w:rPr>
                <w:rFonts w:ascii="Source Sans Pro Semibold" w:hAnsi="Source Sans Pro Semibold"/>
                <w:b/>
                <w:bCs/>
                <w:smallCaps/>
              </w:rPr>
            </w:pPr>
            <w:r w:rsidRPr="001575E5">
              <w:rPr>
                <w:rFonts w:ascii="Source Sans Pro Semibold" w:hAnsi="Source Sans Pro Semibold"/>
                <w:b/>
                <w:bCs/>
              </w:rPr>
              <w:t>R</w:t>
            </w:r>
            <w:r w:rsidR="00FC68F7" w:rsidRPr="001575E5">
              <w:rPr>
                <w:rFonts w:ascii="Source Sans Pro Semibold" w:hAnsi="Source Sans Pro Semibold"/>
                <w:b/>
                <w:bCs/>
                <w:sz w:val="20"/>
              </w:rPr>
              <w:t>ELATED DOCUMENTS</w:t>
            </w:r>
            <w:r w:rsidRPr="001575E5">
              <w:rPr>
                <w:rFonts w:ascii="Source Sans Pro Semibold" w:hAnsi="Source Sans Pro Semibold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59644C69" w14:textId="77777777" w:rsidR="000B55E6" w:rsidRPr="001575E5" w:rsidRDefault="000B55E6" w:rsidP="000B55E6">
            <w:pPr>
              <w:rPr>
                <w:rStyle w:val="MainTitleChar"/>
                <w:rFonts w:ascii="Source Sans Pro Light" w:eastAsiaTheme="minorHAnsi" w:hAnsi="Source Sans Pro Light"/>
                <w:sz w:val="22"/>
                <w:szCs w:val="22"/>
              </w:rPr>
            </w:pPr>
            <w:r w:rsidRPr="001575E5">
              <w:rPr>
                <w:rStyle w:val="MainTitleChar"/>
                <w:rFonts w:ascii="Source Sans Pro Light" w:eastAsiaTheme="minorHAnsi" w:hAnsi="Source Sans Pro Light"/>
                <w:sz w:val="22"/>
                <w:szCs w:val="22"/>
              </w:rPr>
              <w:t>Working Alone Policy</w:t>
            </w:r>
          </w:p>
          <w:p w14:paraId="1771300D" w14:textId="1939CC6E" w:rsidR="0046497B" w:rsidRPr="001575E5" w:rsidRDefault="0046497B" w:rsidP="000B55E6">
            <w:pPr>
              <w:rPr>
                <w:rFonts w:ascii="Source Sans Pro Light" w:hAnsi="Source Sans Pro Light"/>
                <w:smallCaps/>
              </w:rPr>
            </w:pPr>
          </w:p>
        </w:tc>
      </w:tr>
      <w:tr w:rsidR="00F02CE3" w:rsidRPr="001575E5" w14:paraId="71CA4804" w14:textId="1BCB1671" w:rsidTr="00FC68F7">
        <w:tc>
          <w:tcPr>
            <w:tcW w:w="3397" w:type="dxa"/>
          </w:tcPr>
          <w:p w14:paraId="36C6557C" w14:textId="4AFA1E06" w:rsidR="00F02CE3" w:rsidRPr="001575E5" w:rsidRDefault="00F02CE3" w:rsidP="00F02CE3">
            <w:pPr>
              <w:rPr>
                <w:rFonts w:ascii="Source Sans Pro Semibold" w:hAnsi="Source Sans Pro Semibold"/>
                <w:b/>
                <w:bCs/>
              </w:rPr>
            </w:pPr>
            <w:r w:rsidRPr="001575E5">
              <w:rPr>
                <w:rFonts w:ascii="Source Sans Pro Semibold" w:hAnsi="Source Sans Pro Semibold"/>
                <w:b/>
                <w:bCs/>
              </w:rPr>
              <w:t>W</w:t>
            </w:r>
            <w:r w:rsidR="00FC68F7" w:rsidRPr="001575E5">
              <w:rPr>
                <w:rFonts w:ascii="Source Sans Pro Semibold" w:hAnsi="Source Sans Pro Semibold"/>
                <w:b/>
                <w:bCs/>
                <w:sz w:val="20"/>
              </w:rPr>
              <w:t>HEN</w:t>
            </w:r>
            <w:r w:rsidR="00FC68F7" w:rsidRPr="001575E5">
              <w:rPr>
                <w:rFonts w:ascii="Source Sans Pro Semibold" w:hAnsi="Source Sans Pro Semibold"/>
                <w:b/>
                <w:bCs/>
              </w:rPr>
              <w:t xml:space="preserve"> T</w:t>
            </w:r>
            <w:r w:rsidR="00FC68F7" w:rsidRPr="001575E5">
              <w:rPr>
                <w:rFonts w:ascii="Source Sans Pro Semibold" w:hAnsi="Source Sans Pro Semibold"/>
                <w:b/>
                <w:bCs/>
                <w:sz w:val="20"/>
              </w:rPr>
              <w:t>O</w:t>
            </w:r>
            <w:r w:rsidR="00FC68F7" w:rsidRPr="001575E5">
              <w:rPr>
                <w:rFonts w:ascii="Source Sans Pro Semibold" w:hAnsi="Source Sans Pro Semibold"/>
                <w:b/>
                <w:bCs/>
              </w:rPr>
              <w:t xml:space="preserve"> U</w:t>
            </w:r>
            <w:r w:rsidR="00FC68F7" w:rsidRPr="001575E5">
              <w:rPr>
                <w:rFonts w:ascii="Source Sans Pro Semibold" w:hAnsi="Source Sans Pro Semibold"/>
                <w:b/>
                <w:bCs/>
                <w:sz w:val="20"/>
              </w:rPr>
              <w:t>SE</w:t>
            </w:r>
            <w:r w:rsidR="00FC68F7" w:rsidRPr="001575E5">
              <w:rPr>
                <w:rFonts w:ascii="Source Sans Pro Semibold" w:hAnsi="Source Sans Pro Semibold"/>
                <w:b/>
                <w:bCs/>
              </w:rPr>
              <w:t xml:space="preserve"> T</w:t>
            </w:r>
            <w:r w:rsidR="00FC68F7" w:rsidRPr="001575E5">
              <w:rPr>
                <w:rFonts w:ascii="Source Sans Pro Semibold" w:hAnsi="Source Sans Pro Semibold"/>
                <w:b/>
                <w:bCs/>
                <w:sz w:val="20"/>
              </w:rPr>
              <w:t>HIS</w:t>
            </w:r>
            <w:r w:rsidR="00FC68F7" w:rsidRPr="001575E5">
              <w:rPr>
                <w:rFonts w:ascii="Source Sans Pro Semibold" w:hAnsi="Source Sans Pro Semibold"/>
                <w:b/>
                <w:bCs/>
              </w:rPr>
              <w:t xml:space="preserve"> </w:t>
            </w:r>
            <w:r w:rsidR="00CA15CC">
              <w:rPr>
                <w:rFonts w:ascii="Source Sans Pro Semibold" w:hAnsi="Source Sans Pro Semibold"/>
                <w:b/>
                <w:bCs/>
              </w:rPr>
              <w:t>S</w:t>
            </w:r>
            <w:bookmarkStart w:id="0" w:name="_GoBack"/>
            <w:bookmarkEnd w:id="0"/>
            <w:r w:rsidR="00FC68F7" w:rsidRPr="001575E5">
              <w:rPr>
                <w:rFonts w:ascii="Source Sans Pro Semibold" w:hAnsi="Source Sans Pro Semibold"/>
                <w:b/>
                <w:bCs/>
              </w:rPr>
              <w:t>WP</w:t>
            </w:r>
            <w:r w:rsidRPr="001575E5">
              <w:rPr>
                <w:rFonts w:ascii="Source Sans Pro Semibold" w:hAnsi="Source Sans Pro Semibold"/>
                <w:b/>
                <w:bCs/>
                <w:smallCaps/>
              </w:rPr>
              <w:t>:</w:t>
            </w:r>
          </w:p>
        </w:tc>
        <w:tc>
          <w:tcPr>
            <w:tcW w:w="5953" w:type="dxa"/>
          </w:tcPr>
          <w:p w14:paraId="1F6710F7" w14:textId="77777777" w:rsidR="00F02CE3" w:rsidRPr="001575E5" w:rsidRDefault="00F02CE3" w:rsidP="00F02CE3">
            <w:pPr>
              <w:rPr>
                <w:rFonts w:ascii="Source Sans Pro Light" w:hAnsi="Source Sans Pro Light"/>
              </w:rPr>
            </w:pPr>
            <w:r w:rsidRPr="001575E5">
              <w:rPr>
                <w:rFonts w:ascii="Source Sans Pro Light" w:hAnsi="Source Sans Pro Light"/>
              </w:rPr>
              <w:t>This safe work practice is to be followed by all those performing manual labour in the field (e.g. berry picking).</w:t>
            </w:r>
          </w:p>
          <w:p w14:paraId="5928BA3A" w14:textId="17BBEC5B" w:rsidR="00F02CE3" w:rsidRPr="001575E5" w:rsidRDefault="00F02CE3" w:rsidP="00F02CE3">
            <w:pPr>
              <w:rPr>
                <w:rFonts w:ascii="Source Sans Pro Light" w:hAnsi="Source Sans Pro Light"/>
              </w:rPr>
            </w:pPr>
          </w:p>
        </w:tc>
      </w:tr>
      <w:tr w:rsidR="00F02CE3" w:rsidRPr="001575E5" w14:paraId="59236EA9" w14:textId="0A7D205C" w:rsidTr="00FC68F7">
        <w:tc>
          <w:tcPr>
            <w:tcW w:w="3397" w:type="dxa"/>
          </w:tcPr>
          <w:p w14:paraId="7839B6B6" w14:textId="18509552" w:rsidR="00F02CE3" w:rsidRPr="001575E5" w:rsidRDefault="00F02CE3" w:rsidP="00F02CE3">
            <w:pPr>
              <w:rPr>
                <w:rFonts w:ascii="Source Sans Pro Semibold" w:hAnsi="Source Sans Pro Semibold"/>
                <w:b/>
                <w:bCs/>
              </w:rPr>
            </w:pPr>
            <w:r w:rsidRPr="001575E5">
              <w:rPr>
                <w:rFonts w:ascii="Source Sans Pro Semibold" w:hAnsi="Source Sans Pro Semibold"/>
                <w:b/>
                <w:bCs/>
              </w:rPr>
              <w:t>H</w:t>
            </w:r>
            <w:r w:rsidR="00FC68F7" w:rsidRPr="001575E5">
              <w:rPr>
                <w:rFonts w:ascii="Source Sans Pro Semibold" w:hAnsi="Source Sans Pro Semibold"/>
                <w:b/>
                <w:bCs/>
                <w:sz w:val="20"/>
              </w:rPr>
              <w:t>AZARDS</w:t>
            </w:r>
            <w:r w:rsidR="00FC68F7" w:rsidRPr="001575E5">
              <w:rPr>
                <w:rFonts w:ascii="Source Sans Pro Semibold" w:hAnsi="Source Sans Pro Semibold"/>
                <w:b/>
                <w:bCs/>
              </w:rPr>
              <w:t xml:space="preserve"> &amp; R</w:t>
            </w:r>
            <w:r w:rsidR="00FC68F7" w:rsidRPr="001575E5">
              <w:rPr>
                <w:rFonts w:ascii="Source Sans Pro Semibold" w:hAnsi="Source Sans Pro Semibold"/>
                <w:b/>
                <w:bCs/>
                <w:sz w:val="20"/>
              </w:rPr>
              <w:t>ISKS</w:t>
            </w:r>
            <w:r w:rsidRPr="001575E5">
              <w:rPr>
                <w:rFonts w:ascii="Source Sans Pro Semibold" w:hAnsi="Source Sans Pro Semibold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6175A450" w14:textId="77777777" w:rsidR="00F02CE3" w:rsidRPr="001575E5" w:rsidRDefault="00F02CE3" w:rsidP="00F02CE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ource Sans Pro Light" w:hAnsi="Source Sans Pro Light"/>
                <w:smallCaps/>
              </w:rPr>
            </w:pPr>
            <w:r w:rsidRPr="001575E5">
              <w:rPr>
                <w:rFonts w:ascii="Source Sans Pro Light" w:hAnsi="Source Sans Pro Light"/>
              </w:rPr>
              <w:t>Sun exposure</w:t>
            </w:r>
          </w:p>
          <w:p w14:paraId="0139B6CF" w14:textId="77777777" w:rsidR="00F02CE3" w:rsidRPr="001575E5" w:rsidRDefault="00F02CE3" w:rsidP="00F02CE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ource Sans Pro Light" w:hAnsi="Source Sans Pro Light"/>
                <w:smallCaps/>
              </w:rPr>
            </w:pPr>
            <w:r w:rsidRPr="001575E5">
              <w:rPr>
                <w:rFonts w:ascii="Source Sans Pro Light" w:hAnsi="Source Sans Pro Light"/>
                <w:sz w:val="22"/>
              </w:rPr>
              <w:t>Dehydration</w:t>
            </w:r>
          </w:p>
          <w:p w14:paraId="0BE18FBD" w14:textId="77777777" w:rsidR="00F02CE3" w:rsidRPr="001575E5" w:rsidRDefault="00F02CE3" w:rsidP="00F02CE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ource Sans Pro Light" w:hAnsi="Source Sans Pro Light"/>
                <w:smallCaps/>
              </w:rPr>
            </w:pPr>
            <w:r w:rsidRPr="001575E5">
              <w:rPr>
                <w:rFonts w:ascii="Source Sans Pro Light" w:hAnsi="Source Sans Pro Light"/>
                <w:sz w:val="22"/>
              </w:rPr>
              <w:t>Strains and sprains</w:t>
            </w:r>
          </w:p>
          <w:p w14:paraId="7D4F225D" w14:textId="50028628" w:rsidR="00F02CE3" w:rsidRPr="001575E5" w:rsidRDefault="00F02CE3" w:rsidP="00F02CE3">
            <w:pPr>
              <w:pStyle w:val="ListParagraph"/>
              <w:spacing w:line="240" w:lineRule="auto"/>
              <w:rPr>
                <w:rFonts w:ascii="Source Sans Pro Light" w:hAnsi="Source Sans Pro Light"/>
                <w:smallCaps/>
              </w:rPr>
            </w:pPr>
          </w:p>
        </w:tc>
      </w:tr>
      <w:tr w:rsidR="00F02CE3" w:rsidRPr="001575E5" w14:paraId="55122A18" w14:textId="51D38DC1" w:rsidTr="00FC68F7">
        <w:tc>
          <w:tcPr>
            <w:tcW w:w="3397" w:type="dxa"/>
          </w:tcPr>
          <w:p w14:paraId="34E1CA14" w14:textId="6C6E80CD" w:rsidR="00F02CE3" w:rsidRPr="001575E5" w:rsidRDefault="00FC68F7" w:rsidP="00F02CE3">
            <w:pPr>
              <w:rPr>
                <w:rFonts w:ascii="Source Sans Pro Semibold" w:hAnsi="Source Sans Pro Semibold"/>
                <w:b/>
                <w:bCs/>
                <w:smallCaps/>
              </w:rPr>
            </w:pPr>
            <w:r w:rsidRPr="001575E5">
              <w:rPr>
                <w:rFonts w:ascii="Source Sans Pro Semibold" w:hAnsi="Source Sans Pro Semibold"/>
                <w:b/>
                <w:bCs/>
              </w:rPr>
              <w:t>P</w:t>
            </w:r>
            <w:r w:rsidRPr="001575E5">
              <w:rPr>
                <w:rFonts w:ascii="Source Sans Pro Semibold" w:hAnsi="Source Sans Pro Semibold"/>
                <w:b/>
                <w:bCs/>
                <w:sz w:val="20"/>
              </w:rPr>
              <w:t>ERSONAL</w:t>
            </w:r>
            <w:r w:rsidRPr="001575E5">
              <w:rPr>
                <w:rFonts w:ascii="Source Sans Pro Semibold" w:hAnsi="Source Sans Pro Semibold"/>
                <w:b/>
                <w:bCs/>
              </w:rPr>
              <w:t xml:space="preserve"> P</w:t>
            </w:r>
            <w:r w:rsidRPr="001575E5">
              <w:rPr>
                <w:rFonts w:ascii="Source Sans Pro Semibold" w:hAnsi="Source Sans Pro Semibold"/>
                <w:b/>
                <w:bCs/>
                <w:sz w:val="20"/>
              </w:rPr>
              <w:t xml:space="preserve">ROTECTIVE </w:t>
            </w:r>
            <w:r w:rsidRPr="001575E5">
              <w:rPr>
                <w:rFonts w:ascii="Source Sans Pro Semibold" w:hAnsi="Source Sans Pro Semibold"/>
                <w:b/>
                <w:bCs/>
              </w:rPr>
              <w:t>E</w:t>
            </w:r>
            <w:r w:rsidRPr="001575E5">
              <w:rPr>
                <w:rFonts w:ascii="Source Sans Pro Semibold" w:hAnsi="Source Sans Pro Semibold"/>
                <w:b/>
                <w:bCs/>
                <w:sz w:val="20"/>
              </w:rPr>
              <w:t>QUIPMENT</w:t>
            </w:r>
            <w:r w:rsidR="00F02CE3" w:rsidRPr="001575E5">
              <w:rPr>
                <w:rFonts w:ascii="Source Sans Pro Semibold" w:hAnsi="Source Sans Pro Semibold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4B19F4D0" w14:textId="77777777" w:rsidR="00F02CE3" w:rsidRPr="001575E5" w:rsidRDefault="00F02CE3" w:rsidP="00F02CE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mallCaps/>
              </w:rPr>
            </w:pPr>
            <w:r w:rsidRPr="001575E5">
              <w:rPr>
                <w:rFonts w:ascii="Source Sans Pro Light" w:hAnsi="Source Sans Pro Light"/>
              </w:rPr>
              <w:t>Appropriate clothing for weather conditions</w:t>
            </w:r>
            <w:r w:rsidRPr="001575E5">
              <w:rPr>
                <w:rFonts w:ascii="Source Sans Pro Light" w:hAnsi="Source Sans Pro Light"/>
                <w:sz w:val="22"/>
              </w:rPr>
              <w:t xml:space="preserve"> </w:t>
            </w:r>
          </w:p>
          <w:p w14:paraId="1E5DE4CD" w14:textId="77777777" w:rsidR="00F02CE3" w:rsidRPr="001575E5" w:rsidRDefault="00F02CE3" w:rsidP="00F02CE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mallCaps/>
              </w:rPr>
            </w:pPr>
            <w:r w:rsidRPr="001575E5">
              <w:rPr>
                <w:rFonts w:ascii="Source Sans Pro Light" w:hAnsi="Source Sans Pro Light"/>
                <w:sz w:val="22"/>
              </w:rPr>
              <w:t>Sunscreen</w:t>
            </w:r>
          </w:p>
          <w:p w14:paraId="3BF20D44" w14:textId="67540C04" w:rsidR="00F02CE3" w:rsidRPr="001575E5" w:rsidRDefault="00F02CE3" w:rsidP="00F02CE3">
            <w:pPr>
              <w:pStyle w:val="ListParagraph"/>
              <w:spacing w:line="240" w:lineRule="auto"/>
              <w:rPr>
                <w:rFonts w:ascii="Source Sans Pro Light" w:hAnsi="Source Sans Pro Light"/>
                <w:smallCaps/>
              </w:rPr>
            </w:pPr>
          </w:p>
        </w:tc>
      </w:tr>
      <w:tr w:rsidR="00F02CE3" w:rsidRPr="001575E5" w14:paraId="117743F7" w14:textId="012967BD" w:rsidTr="00FC68F7">
        <w:tc>
          <w:tcPr>
            <w:tcW w:w="3397" w:type="dxa"/>
          </w:tcPr>
          <w:p w14:paraId="49926D48" w14:textId="14504B6E" w:rsidR="00F02CE3" w:rsidRPr="001575E5" w:rsidRDefault="00F02CE3" w:rsidP="00F02CE3">
            <w:pPr>
              <w:rPr>
                <w:rFonts w:ascii="Source Sans Pro Semibold" w:hAnsi="Source Sans Pro Semibold"/>
                <w:b/>
                <w:bCs/>
                <w:smallCaps/>
              </w:rPr>
            </w:pPr>
            <w:r w:rsidRPr="001575E5">
              <w:rPr>
                <w:rFonts w:ascii="Source Sans Pro Semibold" w:hAnsi="Source Sans Pro Semibold"/>
                <w:b/>
                <w:bCs/>
              </w:rPr>
              <w:t>T</w:t>
            </w:r>
            <w:r w:rsidR="00FC68F7" w:rsidRPr="001575E5">
              <w:rPr>
                <w:rFonts w:ascii="Source Sans Pro Semibold" w:hAnsi="Source Sans Pro Semibold"/>
                <w:b/>
                <w:bCs/>
                <w:sz w:val="20"/>
              </w:rPr>
              <w:t>RAINING</w:t>
            </w:r>
            <w:r w:rsidR="00FC68F7" w:rsidRPr="001575E5">
              <w:rPr>
                <w:rFonts w:ascii="Source Sans Pro Semibold" w:hAnsi="Source Sans Pro Semibold"/>
                <w:b/>
                <w:bCs/>
              </w:rPr>
              <w:t xml:space="preserve"> R</w:t>
            </w:r>
            <w:r w:rsidR="00FC68F7" w:rsidRPr="001575E5">
              <w:rPr>
                <w:rFonts w:ascii="Source Sans Pro Semibold" w:hAnsi="Source Sans Pro Semibold"/>
                <w:b/>
                <w:bCs/>
                <w:sz w:val="20"/>
              </w:rPr>
              <w:t>EQUIREMENTS</w:t>
            </w:r>
            <w:r w:rsidRPr="001575E5">
              <w:rPr>
                <w:rFonts w:ascii="Source Sans Pro Semibold" w:hAnsi="Source Sans Pro Semibold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2E832AD5" w14:textId="4DA3A2E6" w:rsidR="00F02CE3" w:rsidRPr="001575E5" w:rsidRDefault="00F02CE3" w:rsidP="00F02CE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ource Sans Pro Light" w:hAnsi="Source Sans Pro Light"/>
                <w:smallCaps/>
              </w:rPr>
            </w:pPr>
            <w:r w:rsidRPr="001575E5">
              <w:rPr>
                <w:rFonts w:ascii="Source Sans Pro Light" w:hAnsi="Source Sans Pro Light"/>
              </w:rPr>
              <w:t>In-house training</w:t>
            </w:r>
          </w:p>
          <w:p w14:paraId="2C7D6F44" w14:textId="4953CA42" w:rsidR="00F02CE3" w:rsidRPr="001575E5" w:rsidRDefault="00F02CE3" w:rsidP="00F02CE3">
            <w:pPr>
              <w:pStyle w:val="ListParagraph"/>
              <w:spacing w:line="240" w:lineRule="auto"/>
              <w:rPr>
                <w:rFonts w:ascii="Source Sans Pro Light" w:hAnsi="Source Sans Pro Light"/>
                <w:smallCaps/>
              </w:rPr>
            </w:pPr>
          </w:p>
        </w:tc>
      </w:tr>
      <w:tr w:rsidR="00F02CE3" w:rsidRPr="001575E5" w14:paraId="5D0BFB83" w14:textId="667FBFEC" w:rsidTr="00FC68F7">
        <w:tc>
          <w:tcPr>
            <w:tcW w:w="3397" w:type="dxa"/>
          </w:tcPr>
          <w:p w14:paraId="1B02FF61" w14:textId="7CDE8508" w:rsidR="00F02CE3" w:rsidRPr="001575E5" w:rsidRDefault="00F02CE3" w:rsidP="00F02CE3">
            <w:pPr>
              <w:rPr>
                <w:rFonts w:ascii="Source Sans Pro Semibold" w:hAnsi="Source Sans Pro Semibold"/>
                <w:b/>
                <w:bCs/>
                <w:smallCaps/>
              </w:rPr>
            </w:pPr>
            <w:r w:rsidRPr="001575E5">
              <w:rPr>
                <w:rFonts w:ascii="Source Sans Pro Semibold" w:hAnsi="Source Sans Pro Semibold"/>
                <w:b/>
                <w:bCs/>
              </w:rPr>
              <w:t>C</w:t>
            </w:r>
            <w:r w:rsidR="00FC68F7" w:rsidRPr="001575E5">
              <w:rPr>
                <w:rFonts w:ascii="Source Sans Pro Semibold" w:hAnsi="Source Sans Pro Semibold"/>
                <w:b/>
                <w:bCs/>
                <w:sz w:val="20"/>
              </w:rPr>
              <w:t xml:space="preserve">OMMUNICATION </w:t>
            </w:r>
            <w:r w:rsidR="00FC68F7" w:rsidRPr="001575E5">
              <w:rPr>
                <w:rFonts w:ascii="Source Sans Pro Semibold" w:hAnsi="Source Sans Pro Semibold"/>
                <w:b/>
                <w:bCs/>
              </w:rPr>
              <w:t>P</w:t>
            </w:r>
            <w:r w:rsidR="00FC68F7" w:rsidRPr="001575E5">
              <w:rPr>
                <w:rFonts w:ascii="Source Sans Pro Semibold" w:hAnsi="Source Sans Pro Semibold"/>
                <w:b/>
                <w:bCs/>
                <w:sz w:val="20"/>
              </w:rPr>
              <w:t>ROCESS</w:t>
            </w:r>
            <w:r w:rsidRPr="001575E5">
              <w:rPr>
                <w:rFonts w:ascii="Source Sans Pro Semibold" w:hAnsi="Source Sans Pro Semibold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242A0A92" w14:textId="77777777" w:rsidR="00F02CE3" w:rsidRPr="001575E5" w:rsidRDefault="00F02CE3" w:rsidP="00F02CE3">
            <w:pPr>
              <w:rPr>
                <w:rFonts w:ascii="Source Sans Pro Light" w:hAnsi="Source Sans Pro Light"/>
              </w:rPr>
            </w:pPr>
            <w:r w:rsidRPr="001575E5">
              <w:rPr>
                <w:rFonts w:ascii="Source Sans Pro Light" w:hAnsi="Source Sans Pro Light"/>
              </w:rPr>
              <w:t>If you have any questions contact your supervisor.  Anyone working alone in a field must be in regular communication with their supervisor, according to the working alone policy.</w:t>
            </w:r>
          </w:p>
          <w:p w14:paraId="4DF2BBD7" w14:textId="19AD307E" w:rsidR="00F02CE3" w:rsidRPr="001575E5" w:rsidRDefault="00F02CE3" w:rsidP="00F02CE3">
            <w:pPr>
              <w:rPr>
                <w:rFonts w:ascii="Source Sans Pro Light" w:hAnsi="Source Sans Pro Light"/>
                <w:smallCaps/>
              </w:rPr>
            </w:pPr>
          </w:p>
        </w:tc>
      </w:tr>
      <w:tr w:rsidR="00F02CE3" w:rsidRPr="001575E5" w14:paraId="432C7476" w14:textId="13057773" w:rsidTr="00FC68F7">
        <w:tc>
          <w:tcPr>
            <w:tcW w:w="3397" w:type="dxa"/>
          </w:tcPr>
          <w:p w14:paraId="2B3C4B96" w14:textId="18B5D7B8" w:rsidR="00F02CE3" w:rsidRPr="001575E5" w:rsidRDefault="00F02CE3" w:rsidP="00F02CE3">
            <w:pPr>
              <w:rPr>
                <w:rFonts w:ascii="Source Sans Pro Semibold" w:hAnsi="Source Sans Pro Semibold"/>
                <w:b/>
                <w:bCs/>
                <w:smallCaps/>
              </w:rPr>
            </w:pPr>
            <w:r w:rsidRPr="001575E5">
              <w:rPr>
                <w:rFonts w:ascii="Source Sans Pro Semibold" w:hAnsi="Source Sans Pro Semibold"/>
                <w:b/>
                <w:bCs/>
                <w:smallCaps/>
              </w:rPr>
              <w:t>E</w:t>
            </w:r>
            <w:r w:rsidR="00FC68F7" w:rsidRPr="001575E5">
              <w:rPr>
                <w:rFonts w:ascii="Source Sans Pro Semibold" w:hAnsi="Source Sans Pro Semibold"/>
                <w:b/>
                <w:bCs/>
                <w:smallCaps/>
                <w:sz w:val="20"/>
              </w:rPr>
              <w:t xml:space="preserve">QUIPMENT &amp; </w:t>
            </w:r>
            <w:r w:rsidR="00FC68F7" w:rsidRPr="001575E5">
              <w:rPr>
                <w:rFonts w:ascii="Source Sans Pro Semibold" w:hAnsi="Source Sans Pro Semibold"/>
                <w:b/>
                <w:bCs/>
                <w:smallCaps/>
              </w:rPr>
              <w:t>S</w:t>
            </w:r>
            <w:r w:rsidR="00FC68F7" w:rsidRPr="001575E5">
              <w:rPr>
                <w:rFonts w:ascii="Source Sans Pro Semibold" w:hAnsi="Source Sans Pro Semibold"/>
                <w:b/>
                <w:bCs/>
                <w:smallCaps/>
                <w:sz w:val="20"/>
              </w:rPr>
              <w:t>UPPLIES</w:t>
            </w:r>
            <w:r w:rsidRPr="001575E5">
              <w:rPr>
                <w:rFonts w:ascii="Source Sans Pro Semibold" w:hAnsi="Source Sans Pro Semibold"/>
                <w:b/>
                <w:bCs/>
                <w:smallCaps/>
              </w:rPr>
              <w:t>:</w:t>
            </w:r>
          </w:p>
        </w:tc>
        <w:tc>
          <w:tcPr>
            <w:tcW w:w="5953" w:type="dxa"/>
          </w:tcPr>
          <w:p w14:paraId="00FA4A5D" w14:textId="77777777" w:rsidR="00F02CE3" w:rsidRPr="001575E5" w:rsidRDefault="00F02CE3" w:rsidP="00F02CE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ource Sans Pro Light" w:hAnsi="Source Sans Pro Light"/>
                <w:smallCaps/>
              </w:rPr>
            </w:pPr>
            <w:r w:rsidRPr="001575E5">
              <w:rPr>
                <w:rFonts w:ascii="Source Sans Pro Light" w:hAnsi="Source Sans Pro Light"/>
              </w:rPr>
              <w:t>Cell phone or 2-way radio</w:t>
            </w:r>
          </w:p>
          <w:p w14:paraId="53C42562" w14:textId="7BE450BD" w:rsidR="00F02CE3" w:rsidRPr="001575E5" w:rsidRDefault="00F02CE3" w:rsidP="00F02CE3">
            <w:pPr>
              <w:pStyle w:val="ListParagraph"/>
              <w:spacing w:line="240" w:lineRule="auto"/>
              <w:rPr>
                <w:rFonts w:ascii="Source Sans Pro Light" w:hAnsi="Source Sans Pro Light"/>
                <w:smallCaps/>
              </w:rPr>
            </w:pPr>
          </w:p>
        </w:tc>
      </w:tr>
      <w:tr w:rsidR="00F02CE3" w:rsidRPr="001575E5" w14:paraId="50447E3B" w14:textId="77777777" w:rsidTr="00AD3A0B">
        <w:tc>
          <w:tcPr>
            <w:tcW w:w="9350" w:type="dxa"/>
            <w:gridSpan w:val="2"/>
          </w:tcPr>
          <w:p w14:paraId="1A74B745" w14:textId="01F2E039" w:rsidR="00F02CE3" w:rsidRPr="001575E5" w:rsidRDefault="00F02CE3" w:rsidP="00F02CE3">
            <w:pPr>
              <w:rPr>
                <w:rFonts w:ascii="Source Sans Pro Semibold" w:hAnsi="Source Sans Pro Semibold"/>
                <w:b/>
                <w:bCs/>
              </w:rPr>
            </w:pPr>
            <w:r w:rsidRPr="001575E5">
              <w:rPr>
                <w:rFonts w:ascii="Source Sans Pro Semibold" w:hAnsi="Source Sans Pro Semibold"/>
                <w:b/>
                <w:bCs/>
              </w:rPr>
              <w:t>P</w:t>
            </w:r>
            <w:r w:rsidR="00FC68F7" w:rsidRPr="001575E5">
              <w:rPr>
                <w:rFonts w:ascii="Source Sans Pro Semibold" w:hAnsi="Source Sans Pro Semibold"/>
                <w:b/>
                <w:bCs/>
                <w:sz w:val="20"/>
              </w:rPr>
              <w:t>RACTICE</w:t>
            </w:r>
            <w:r w:rsidRPr="001575E5">
              <w:rPr>
                <w:rFonts w:ascii="Source Sans Pro Semibold" w:hAnsi="Source Sans Pro Semibold"/>
                <w:b/>
                <w:bCs/>
              </w:rPr>
              <w:t>:</w:t>
            </w:r>
          </w:p>
          <w:p w14:paraId="0D1CE331" w14:textId="3E749BDE" w:rsidR="00F02CE3" w:rsidRPr="001575E5" w:rsidRDefault="00D363C4" w:rsidP="00F02CE3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>Know</w:t>
            </w:r>
            <w:r w:rsidR="00F02CE3" w:rsidRPr="001575E5">
              <w:rPr>
                <w:rFonts w:ascii="Source Sans Pro Light" w:hAnsi="Source Sans Pro Light"/>
                <w:sz w:val="22"/>
              </w:rPr>
              <w:t xml:space="preserve"> the weather forecast for the day and dress appropriately.</w:t>
            </w:r>
            <w:r w:rsidRPr="001575E5">
              <w:rPr>
                <w:rFonts w:ascii="Source Sans Pro Light" w:hAnsi="Source Sans Pro Light"/>
                <w:sz w:val="22"/>
              </w:rPr>
              <w:t xml:space="preserve"> Have extra clothing on hand.</w:t>
            </w:r>
          </w:p>
          <w:p w14:paraId="28447C95" w14:textId="77777777" w:rsidR="00F02CE3" w:rsidRPr="001575E5" w:rsidRDefault="00F02CE3" w:rsidP="00F02CE3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>In hot weather:</w:t>
            </w:r>
          </w:p>
          <w:p w14:paraId="666C394B" w14:textId="1A8C6F37" w:rsidR="00F02CE3" w:rsidRPr="001575E5" w:rsidRDefault="00F02CE3" w:rsidP="00F02CE3">
            <w:pPr>
              <w:pStyle w:val="ListParagraph"/>
              <w:numPr>
                <w:ilvl w:val="1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</w:rPr>
              <w:t>Wear cool, light fitting clothing. Wear clothing that has maximum coverage.</w:t>
            </w:r>
          </w:p>
          <w:p w14:paraId="1893431C" w14:textId="48D3F233" w:rsidR="00D363C4" w:rsidRPr="001575E5" w:rsidRDefault="00D363C4" w:rsidP="00D363C4">
            <w:pPr>
              <w:pStyle w:val="ListParagraph"/>
              <w:numPr>
                <w:ilvl w:val="2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>Cotton preferred as cools faster</w:t>
            </w:r>
          </w:p>
          <w:p w14:paraId="60DED1EE" w14:textId="77777777" w:rsidR="00F02CE3" w:rsidRPr="001575E5" w:rsidRDefault="00F02CE3" w:rsidP="00F02CE3">
            <w:pPr>
              <w:pStyle w:val="ListParagraph"/>
              <w:numPr>
                <w:ilvl w:val="1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 xml:space="preserve">When working in the heat, wear a hat and apply sunscreen. </w:t>
            </w:r>
          </w:p>
          <w:p w14:paraId="5F286F93" w14:textId="77777777" w:rsidR="00F02CE3" w:rsidRPr="001575E5" w:rsidRDefault="00F02CE3" w:rsidP="00F02CE3">
            <w:pPr>
              <w:pStyle w:val="ListParagraph"/>
              <w:numPr>
                <w:ilvl w:val="1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>Keep yourself hydrated.</w:t>
            </w:r>
          </w:p>
          <w:p w14:paraId="2D4D4B9F" w14:textId="77777777" w:rsidR="00F02CE3" w:rsidRPr="001575E5" w:rsidRDefault="00F02CE3" w:rsidP="00F02CE3">
            <w:pPr>
              <w:pStyle w:val="ListParagraph"/>
              <w:numPr>
                <w:ilvl w:val="1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>Avoid strenuous labour throughout the hottest period of the day (10am – 2pm)</w:t>
            </w:r>
          </w:p>
          <w:p w14:paraId="7D176570" w14:textId="163FA9C0" w:rsidR="00F02CE3" w:rsidRPr="001575E5" w:rsidRDefault="00F02CE3" w:rsidP="0046497B">
            <w:pPr>
              <w:pStyle w:val="ListParagraph"/>
              <w:numPr>
                <w:ilvl w:val="1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>Take sufficient breaks to stay hydrated and get out of the sun.</w:t>
            </w:r>
          </w:p>
          <w:p w14:paraId="059B7014" w14:textId="77777777" w:rsidR="00F02CE3" w:rsidRPr="001575E5" w:rsidRDefault="00F02CE3" w:rsidP="00F02CE3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>Avoid working in extreme heat or extreme cold. If the temperature goes above 38C, take a 15-minute break in the shade every hour.</w:t>
            </w:r>
          </w:p>
          <w:p w14:paraId="37276271" w14:textId="19E17524" w:rsidR="00F02CE3" w:rsidRPr="001575E5" w:rsidRDefault="00F02CE3" w:rsidP="00F02CE3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>In cold weather, wear clothing with several layers that can keep you warm during periods of inactivity.</w:t>
            </w:r>
            <w:r w:rsidR="00D363C4" w:rsidRPr="001575E5">
              <w:rPr>
                <w:rFonts w:ascii="Source Sans Pro Light" w:hAnsi="Source Sans Pro Light"/>
                <w:sz w:val="22"/>
              </w:rPr>
              <w:t xml:space="preserve">  Have extra clothing on hand.</w:t>
            </w:r>
          </w:p>
          <w:p w14:paraId="7CF86536" w14:textId="10290313" w:rsidR="00F02CE3" w:rsidRPr="001575E5" w:rsidRDefault="00F02CE3" w:rsidP="00F02CE3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 xml:space="preserve">The ground will be uneven in the field. </w:t>
            </w:r>
            <w:r w:rsidR="00D363C4" w:rsidRPr="001575E5">
              <w:rPr>
                <w:rFonts w:ascii="Source Sans Pro Light" w:hAnsi="Source Sans Pro Light"/>
                <w:sz w:val="22"/>
              </w:rPr>
              <w:t>Look where</w:t>
            </w:r>
            <w:r w:rsidRPr="001575E5">
              <w:rPr>
                <w:rFonts w:ascii="Source Sans Pro Light" w:hAnsi="Source Sans Pro Light"/>
                <w:sz w:val="22"/>
              </w:rPr>
              <w:t xml:space="preserve"> you are walking to avoid tripping or falling. </w:t>
            </w:r>
          </w:p>
          <w:p w14:paraId="604FB27D" w14:textId="77777777" w:rsidR="00F02CE3" w:rsidRPr="001575E5" w:rsidRDefault="00F02CE3" w:rsidP="00F02CE3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>Wear appropriate footwear for the conditions.</w:t>
            </w:r>
          </w:p>
          <w:p w14:paraId="6C7F5893" w14:textId="77777777" w:rsidR="00F02CE3" w:rsidRPr="001575E5" w:rsidRDefault="00F02CE3" w:rsidP="00F02CE3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>Always have your supervisor’s permission before you:</w:t>
            </w:r>
          </w:p>
          <w:p w14:paraId="6C75E035" w14:textId="30592545" w:rsidR="00F02CE3" w:rsidRPr="001575E5" w:rsidRDefault="00F02CE3" w:rsidP="00F02CE3">
            <w:pPr>
              <w:pStyle w:val="ListParagraph"/>
              <w:numPr>
                <w:ilvl w:val="1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>handle or use any pesticides or enter a field where there is a pesticide warning sign;</w:t>
            </w:r>
          </w:p>
          <w:p w14:paraId="0127452C" w14:textId="66F7A74C" w:rsidR="00F02CE3" w:rsidRPr="001575E5" w:rsidRDefault="00F02CE3" w:rsidP="00F02CE3">
            <w:pPr>
              <w:pStyle w:val="ListParagraph"/>
              <w:numPr>
                <w:ilvl w:val="1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>enter any fenced off areas;</w:t>
            </w:r>
          </w:p>
          <w:p w14:paraId="5A955C75" w14:textId="45DA09A4" w:rsidR="00F02CE3" w:rsidRPr="001575E5" w:rsidRDefault="00F02CE3" w:rsidP="00F02CE3">
            <w:pPr>
              <w:pStyle w:val="ListParagraph"/>
              <w:numPr>
                <w:ilvl w:val="1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>enter any storage bins or silos;</w:t>
            </w:r>
          </w:p>
          <w:p w14:paraId="2F08EC8B" w14:textId="58B0BC28" w:rsidR="00F02CE3" w:rsidRPr="001575E5" w:rsidRDefault="00F02CE3" w:rsidP="00F02CE3">
            <w:pPr>
              <w:pStyle w:val="ListParagraph"/>
              <w:numPr>
                <w:ilvl w:val="1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lastRenderedPageBreak/>
              <w:t>handle any animals;</w:t>
            </w:r>
          </w:p>
          <w:p w14:paraId="04674EFE" w14:textId="20E067AD" w:rsidR="00F02CE3" w:rsidRPr="001575E5" w:rsidRDefault="00F02CE3" w:rsidP="00F02CE3">
            <w:pPr>
              <w:pStyle w:val="ListParagraph"/>
              <w:numPr>
                <w:ilvl w:val="1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>operate any machinery or vehicle.</w:t>
            </w:r>
          </w:p>
          <w:p w14:paraId="0A4E061F" w14:textId="77777777" w:rsidR="00F02CE3" w:rsidRPr="001575E5" w:rsidRDefault="00F02CE3" w:rsidP="00F02CE3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</w:rPr>
            </w:pPr>
            <w:r w:rsidRPr="001575E5">
              <w:rPr>
                <w:rFonts w:ascii="Source Sans Pro Light" w:hAnsi="Source Sans Pro Light"/>
                <w:sz w:val="22"/>
              </w:rPr>
              <w:t xml:space="preserve">If you see lightning, ask your supervisor if it is safe to continue working. </w:t>
            </w:r>
          </w:p>
          <w:p w14:paraId="4561B408" w14:textId="77777777" w:rsidR="00F02CE3" w:rsidRPr="001575E5" w:rsidRDefault="00F02CE3" w:rsidP="00F02CE3">
            <w:pPr>
              <w:rPr>
                <w:rFonts w:ascii="Source Sans Pro Light" w:hAnsi="Source Sans Pro Light"/>
              </w:rPr>
            </w:pPr>
          </w:p>
        </w:tc>
      </w:tr>
      <w:tr w:rsidR="00F02CE3" w:rsidRPr="001575E5" w14:paraId="4E5F8CB9" w14:textId="77777777" w:rsidTr="00FC68F7">
        <w:tc>
          <w:tcPr>
            <w:tcW w:w="3397" w:type="dxa"/>
          </w:tcPr>
          <w:p w14:paraId="6DD23568" w14:textId="128F660B" w:rsidR="00F02CE3" w:rsidRPr="001575E5" w:rsidRDefault="00F02CE3" w:rsidP="00F02CE3">
            <w:pPr>
              <w:rPr>
                <w:rFonts w:ascii="Source Sans Pro Semibold" w:hAnsi="Source Sans Pro Semibold"/>
                <w:b/>
                <w:bCs/>
                <w:smallCaps/>
              </w:rPr>
            </w:pPr>
            <w:r w:rsidRPr="001575E5">
              <w:rPr>
                <w:rFonts w:ascii="Source Sans Pro Semibold" w:hAnsi="Source Sans Pro Semibold"/>
                <w:b/>
                <w:bCs/>
              </w:rPr>
              <w:lastRenderedPageBreak/>
              <w:t>E</w:t>
            </w:r>
            <w:r w:rsidR="00FC68F7" w:rsidRPr="001575E5">
              <w:rPr>
                <w:rFonts w:ascii="Source Sans Pro Semibold" w:hAnsi="Source Sans Pro Semibold"/>
                <w:b/>
                <w:bCs/>
                <w:sz w:val="20"/>
              </w:rPr>
              <w:t xml:space="preserve">MERGENCY </w:t>
            </w:r>
            <w:r w:rsidR="00FC68F7" w:rsidRPr="001575E5">
              <w:rPr>
                <w:rFonts w:ascii="Source Sans Pro Semibold" w:hAnsi="Source Sans Pro Semibold"/>
                <w:b/>
                <w:bCs/>
              </w:rPr>
              <w:t>P</w:t>
            </w:r>
            <w:r w:rsidR="00FC68F7" w:rsidRPr="001575E5">
              <w:rPr>
                <w:rFonts w:ascii="Source Sans Pro Semibold" w:hAnsi="Source Sans Pro Semibold"/>
                <w:b/>
                <w:bCs/>
                <w:sz w:val="20"/>
              </w:rPr>
              <w:t>ROCEDURES</w:t>
            </w:r>
            <w:r w:rsidRPr="001575E5">
              <w:rPr>
                <w:rFonts w:ascii="Source Sans Pro Semibold" w:hAnsi="Source Sans Pro Semibold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5FC04C5E" w14:textId="63AB1397" w:rsidR="00F02CE3" w:rsidRPr="001575E5" w:rsidRDefault="00F02CE3" w:rsidP="00D363C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ource Sans Pro Light" w:hAnsi="Source Sans Pro Light"/>
              </w:rPr>
            </w:pPr>
            <w:r w:rsidRPr="001575E5">
              <w:rPr>
                <w:rFonts w:ascii="Source Sans Pro Light" w:hAnsi="Source Sans Pro Light"/>
              </w:rPr>
              <w:t>If at any time you feel affected by the heat</w:t>
            </w:r>
            <w:r w:rsidR="00D363C4" w:rsidRPr="001575E5">
              <w:rPr>
                <w:rFonts w:ascii="Source Sans Pro Light" w:hAnsi="Source Sans Pro Light"/>
              </w:rPr>
              <w:t xml:space="preserve"> or cold</w:t>
            </w:r>
            <w:r w:rsidRPr="001575E5">
              <w:rPr>
                <w:rFonts w:ascii="Source Sans Pro Light" w:hAnsi="Source Sans Pro Light"/>
              </w:rPr>
              <w:t>, stop work immediately.  Find some shade and drink water. Contact your supervisor immediately.  Should anyone show signs of heat stress, contact 911</w:t>
            </w:r>
            <w:r w:rsidR="0046497B" w:rsidRPr="001575E5">
              <w:rPr>
                <w:rFonts w:ascii="Source Sans Pro Light" w:hAnsi="Source Sans Pro Light"/>
              </w:rPr>
              <w:t>.</w:t>
            </w:r>
          </w:p>
          <w:p w14:paraId="351B8390" w14:textId="3237D81D" w:rsidR="00D363C4" w:rsidRPr="001575E5" w:rsidRDefault="00D363C4" w:rsidP="00D363C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Source Sans Pro Light" w:hAnsi="Source Sans Pro Light"/>
              </w:rPr>
            </w:pPr>
            <w:r w:rsidRPr="001575E5">
              <w:rPr>
                <w:rFonts w:ascii="Source Sans Pro Light" w:hAnsi="Source Sans Pro Light"/>
              </w:rPr>
              <w:t>Watch for weather changes such as incoming storms</w:t>
            </w:r>
          </w:p>
          <w:p w14:paraId="58123A9D" w14:textId="0A25F91B" w:rsidR="00F02CE3" w:rsidRPr="001575E5" w:rsidRDefault="00F02CE3" w:rsidP="00F02CE3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7B31EF8A" w14:textId="77777777" w:rsidR="00EB5FD7" w:rsidRPr="001575E5" w:rsidRDefault="00EB5FD7" w:rsidP="00E12454">
      <w:pPr>
        <w:spacing w:after="0"/>
        <w:rPr>
          <w:rFonts w:ascii="Source Sans Pro Light" w:hAnsi="Source Sans Pro Light"/>
          <w:smallCaps/>
        </w:rPr>
      </w:pPr>
    </w:p>
    <w:p w14:paraId="3FC4D80B" w14:textId="77777777" w:rsidR="00CE6510" w:rsidRPr="001575E5" w:rsidRDefault="00CE6510" w:rsidP="00E12454">
      <w:pPr>
        <w:spacing w:after="0"/>
        <w:rPr>
          <w:rFonts w:ascii="Source Sans Pro Light" w:hAnsi="Source Sans Pro Light"/>
          <w:smallCaps/>
        </w:rPr>
      </w:pPr>
    </w:p>
    <w:p w14:paraId="71BD4975" w14:textId="77777777" w:rsidR="0055247B" w:rsidRPr="001575E5" w:rsidRDefault="0055247B">
      <w:pPr>
        <w:spacing w:after="0"/>
        <w:rPr>
          <w:rFonts w:ascii="Source Sans Pro Light" w:hAnsi="Source Sans Pro Light"/>
        </w:rPr>
      </w:pPr>
    </w:p>
    <w:sectPr w:rsidR="0055247B" w:rsidRPr="001575E5" w:rsidSect="00C8766F">
      <w:headerReference w:type="default" r:id="rId7"/>
      <w:footerReference w:type="default" r:id="rId8"/>
      <w:pgSz w:w="12240" w:h="15840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F15CB" w14:textId="77777777" w:rsidR="007D3970" w:rsidRDefault="007D3970" w:rsidP="00CE6510">
      <w:pPr>
        <w:spacing w:after="0" w:line="240" w:lineRule="auto"/>
      </w:pPr>
      <w:r>
        <w:separator/>
      </w:r>
    </w:p>
  </w:endnote>
  <w:endnote w:type="continuationSeparator" w:id="0">
    <w:p w14:paraId="1C99B6EF" w14:textId="77777777" w:rsidR="007D3970" w:rsidRDefault="007D3970" w:rsidP="00CE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18CD" w14:textId="77777777" w:rsidR="00D363C4" w:rsidRDefault="00D363C4" w:rsidP="00D363C4">
    <w:pPr>
      <w:spacing w:after="0"/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09F644C5" w14:textId="60F7CD4E" w:rsidR="00D363C4" w:rsidRDefault="00D363C4" w:rsidP="00D363C4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>
      <w:rPr>
        <w:rFonts w:ascii="Source Sans Pro Light" w:hAnsi="Source Sans Pro Light"/>
        <w:sz w:val="18"/>
        <w:szCs w:val="18"/>
      </w:rPr>
      <w:t>4:4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47B8FA4E" w14:textId="77777777" w:rsidR="00D363C4" w:rsidRPr="003F2669" w:rsidRDefault="00D363C4" w:rsidP="00D363C4">
    <w:pPr>
      <w:pStyle w:val="Footer"/>
      <w:jc w:val="both"/>
      <w:rPr>
        <w:rFonts w:ascii="Source Sans Pro Light" w:eastAsia="Times New Roman" w:hAnsi="Source Sans Pro Light"/>
        <w:sz w:val="18"/>
        <w:szCs w:val="18"/>
        <w:lang w:val="en-US"/>
      </w:rPr>
    </w:pPr>
    <w:r>
      <w:rPr>
        <w:rFonts w:ascii="Source Sans Pro Light" w:hAnsi="Source Sans Pro Light"/>
        <w:sz w:val="18"/>
        <w:szCs w:val="18"/>
      </w:rPr>
      <w:t>Rev: 06/2019</w:t>
    </w:r>
    <w:bookmarkEnd w:id="1"/>
  </w:p>
  <w:p w14:paraId="1836164A" w14:textId="43B9901A" w:rsidR="00CE6510" w:rsidRPr="00D363C4" w:rsidRDefault="00CE6510" w:rsidP="00D36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0FE5" w14:textId="77777777" w:rsidR="007D3970" w:rsidRDefault="007D3970" w:rsidP="00CE6510">
      <w:pPr>
        <w:spacing w:after="0" w:line="240" w:lineRule="auto"/>
      </w:pPr>
      <w:r>
        <w:separator/>
      </w:r>
    </w:p>
  </w:footnote>
  <w:footnote w:type="continuationSeparator" w:id="0">
    <w:p w14:paraId="4DA0D235" w14:textId="77777777" w:rsidR="007D3970" w:rsidRDefault="007D3970" w:rsidP="00CE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F1D7" w14:textId="77777777" w:rsidR="00CE6510" w:rsidRPr="001575E5" w:rsidRDefault="00CE6510" w:rsidP="00CE6510">
    <w:pPr>
      <w:pStyle w:val="Header"/>
      <w:jc w:val="center"/>
      <w:rPr>
        <w:rFonts w:ascii="Source Sans Pro Light" w:hAnsi="Source Sans Pro Light"/>
        <w:b/>
        <w:bCs/>
        <w:smallCaps/>
        <w:sz w:val="32"/>
        <w:szCs w:val="32"/>
      </w:rPr>
    </w:pPr>
    <w:r w:rsidRPr="001575E5">
      <w:rPr>
        <w:rFonts w:ascii="Source Sans Pro Light" w:hAnsi="Source Sans Pro Light"/>
        <w:b/>
        <w:bCs/>
        <w:smallCaps/>
        <w:sz w:val="32"/>
        <w:szCs w:val="32"/>
      </w:rPr>
      <w:t>Summer Field Worker Safe Work Practice</w:t>
    </w:r>
  </w:p>
  <w:p w14:paraId="2BAA93C8" w14:textId="77777777" w:rsidR="00CE6510" w:rsidRDefault="00CE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720A"/>
    <w:multiLevelType w:val="hybridMultilevel"/>
    <w:tmpl w:val="68BEA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4C25"/>
    <w:multiLevelType w:val="hybridMultilevel"/>
    <w:tmpl w:val="B8CC1D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E7FC3"/>
    <w:multiLevelType w:val="hybridMultilevel"/>
    <w:tmpl w:val="46907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45E0E"/>
    <w:multiLevelType w:val="hybridMultilevel"/>
    <w:tmpl w:val="F962B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266B4"/>
    <w:multiLevelType w:val="hybridMultilevel"/>
    <w:tmpl w:val="BF5C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10"/>
    <w:rsid w:val="000B55E6"/>
    <w:rsid w:val="001575E5"/>
    <w:rsid w:val="00257FD8"/>
    <w:rsid w:val="0046497B"/>
    <w:rsid w:val="004E6723"/>
    <w:rsid w:val="004F1509"/>
    <w:rsid w:val="0055247B"/>
    <w:rsid w:val="00593CD3"/>
    <w:rsid w:val="005F0B85"/>
    <w:rsid w:val="006326FF"/>
    <w:rsid w:val="00686304"/>
    <w:rsid w:val="006E30BA"/>
    <w:rsid w:val="007D3970"/>
    <w:rsid w:val="0092302B"/>
    <w:rsid w:val="00A752A1"/>
    <w:rsid w:val="00BB7F24"/>
    <w:rsid w:val="00C8766F"/>
    <w:rsid w:val="00CA15CC"/>
    <w:rsid w:val="00CE6510"/>
    <w:rsid w:val="00D363C4"/>
    <w:rsid w:val="00E12454"/>
    <w:rsid w:val="00E22917"/>
    <w:rsid w:val="00E512F3"/>
    <w:rsid w:val="00EB5FD7"/>
    <w:rsid w:val="00F02CE3"/>
    <w:rsid w:val="00F100F3"/>
    <w:rsid w:val="00FA36EB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852ABE"/>
  <w15:chartTrackingRefBased/>
  <w15:docId w15:val="{06EA81A1-8E04-49CA-9884-FF0FBFE0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Normal"/>
    <w:link w:val="MainTitleChar"/>
    <w:qFormat/>
    <w:rsid w:val="00CE6510"/>
    <w:pPr>
      <w:tabs>
        <w:tab w:val="left" w:pos="2160"/>
        <w:tab w:val="right" w:pos="7920"/>
        <w:tab w:val="left" w:pos="8280"/>
        <w:tab w:val="right" w:pos="9720"/>
      </w:tabs>
      <w:spacing w:before="120" w:after="120" w:line="280" w:lineRule="exact"/>
      <w:ind w:left="2160" w:hanging="2160"/>
    </w:pPr>
    <w:rPr>
      <w:rFonts w:ascii="Calibri" w:eastAsia="Times New Roman" w:hAnsi="Calibri" w:cs="Times New Roman"/>
      <w:sz w:val="28"/>
      <w:szCs w:val="28"/>
      <w:lang w:val="en-US"/>
    </w:rPr>
  </w:style>
  <w:style w:type="character" w:customStyle="1" w:styleId="MainTitleChar">
    <w:name w:val="Main Title Char"/>
    <w:link w:val="MainTitle"/>
    <w:rsid w:val="00CE6510"/>
    <w:rPr>
      <w:rFonts w:ascii="Calibri" w:eastAsia="Times New Roman" w:hAnsi="Calibri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E6510"/>
    <w:pPr>
      <w:spacing w:after="0" w:line="280" w:lineRule="exact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10"/>
  </w:style>
  <w:style w:type="paragraph" w:styleId="Footer">
    <w:name w:val="footer"/>
    <w:basedOn w:val="Normal"/>
    <w:link w:val="FooterChar"/>
    <w:uiPriority w:val="99"/>
    <w:unhideWhenUsed/>
    <w:rsid w:val="00CE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10"/>
  </w:style>
  <w:style w:type="table" w:styleId="TableGrid">
    <w:name w:val="Table Grid"/>
    <w:basedOn w:val="TableNormal"/>
    <w:uiPriority w:val="59"/>
    <w:rsid w:val="00C8766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Lori Brookhouse</cp:lastModifiedBy>
  <cp:revision>27</cp:revision>
  <dcterms:created xsi:type="dcterms:W3CDTF">2018-09-21T00:44:00Z</dcterms:created>
  <dcterms:modified xsi:type="dcterms:W3CDTF">2019-07-29T19:16:00Z</dcterms:modified>
</cp:coreProperties>
</file>